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A99A8D" w14:textId="77777777" w:rsidR="0085706C" w:rsidRDefault="0085706C">
      <w:pPr>
        <w:spacing w:line="240" w:lineRule="auto"/>
        <w:rPr>
          <w:b/>
          <w:color w:val="222222"/>
          <w:sz w:val="24"/>
          <w:szCs w:val="24"/>
          <w:highlight w:val="white"/>
        </w:rPr>
      </w:pPr>
    </w:p>
    <w:p w14:paraId="519AF993" w14:textId="77777777" w:rsidR="0085706C" w:rsidRDefault="007D1027">
      <w:pPr>
        <w:spacing w:line="240" w:lineRule="auto"/>
        <w:jc w:val="center"/>
        <w:rPr>
          <w:b/>
          <w:color w:val="222222"/>
          <w:sz w:val="24"/>
          <w:szCs w:val="24"/>
          <w:highlight w:val="white"/>
        </w:rPr>
      </w:pPr>
      <w:r>
        <w:rPr>
          <w:b/>
          <w:noProof/>
          <w:color w:val="222222"/>
          <w:sz w:val="24"/>
          <w:szCs w:val="24"/>
          <w:highlight w:val="white"/>
        </w:rPr>
        <w:drawing>
          <wp:inline distT="114300" distB="114300" distL="114300" distR="114300" wp14:anchorId="3C7C1597" wp14:editId="4976758C">
            <wp:extent cx="5491163" cy="3660775"/>
            <wp:effectExtent l="0" t="0" r="0" b="0"/>
            <wp:docPr id="1" name="image1.jpg" descr="A group of people bundled up in winter apparel walking through an Airbnb entryway with a snowy landscape in the background."/>
            <wp:cNvGraphicFramePr/>
            <a:graphic xmlns:a="http://schemas.openxmlformats.org/drawingml/2006/main">
              <a:graphicData uri="http://schemas.openxmlformats.org/drawingml/2006/picture">
                <pic:pic xmlns:pic="http://schemas.openxmlformats.org/drawingml/2006/picture">
                  <pic:nvPicPr>
                    <pic:cNvPr id="1" name="image1.jpg" descr="A group of people bundled up in winter apparel walking through an Airbnb entryway with a snowy landscape in the background."/>
                    <pic:cNvPicPr preferRelativeResize="0"/>
                  </pic:nvPicPr>
                  <pic:blipFill>
                    <a:blip r:embed="rId7"/>
                    <a:srcRect/>
                    <a:stretch>
                      <a:fillRect/>
                    </a:stretch>
                  </pic:blipFill>
                  <pic:spPr>
                    <a:xfrm>
                      <a:off x="0" y="0"/>
                      <a:ext cx="5491163" cy="3660775"/>
                    </a:xfrm>
                    <a:prstGeom prst="rect">
                      <a:avLst/>
                    </a:prstGeom>
                    <a:ln/>
                  </pic:spPr>
                </pic:pic>
              </a:graphicData>
            </a:graphic>
          </wp:inline>
        </w:drawing>
      </w:r>
    </w:p>
    <w:p w14:paraId="4260AEC6" w14:textId="77777777" w:rsidR="0085706C" w:rsidRDefault="0085706C">
      <w:pPr>
        <w:spacing w:line="240" w:lineRule="auto"/>
        <w:rPr>
          <w:b/>
          <w:color w:val="222222"/>
          <w:sz w:val="24"/>
          <w:szCs w:val="24"/>
          <w:highlight w:val="white"/>
        </w:rPr>
      </w:pPr>
    </w:p>
    <w:p w14:paraId="121DC763" w14:textId="77777777" w:rsidR="0085706C" w:rsidRDefault="0085706C">
      <w:pPr>
        <w:spacing w:line="240" w:lineRule="auto"/>
        <w:jc w:val="center"/>
        <w:rPr>
          <w:b/>
          <w:color w:val="222222"/>
          <w:sz w:val="24"/>
          <w:szCs w:val="24"/>
          <w:highlight w:val="white"/>
        </w:rPr>
      </w:pPr>
    </w:p>
    <w:p w14:paraId="1B76D232" w14:textId="77777777" w:rsidR="0085706C" w:rsidRDefault="007D1027">
      <w:pPr>
        <w:spacing w:line="240" w:lineRule="auto"/>
        <w:jc w:val="center"/>
        <w:rPr>
          <w:color w:val="222222"/>
        </w:rPr>
      </w:pPr>
      <w:r>
        <w:rPr>
          <w:b/>
          <w:color w:val="222222"/>
          <w:sz w:val="24"/>
          <w:szCs w:val="24"/>
          <w:highlight w:val="white"/>
        </w:rPr>
        <w:t>Travel Revolution in Data</w:t>
      </w:r>
    </w:p>
    <w:p w14:paraId="386A889A" w14:textId="77777777" w:rsidR="0085706C" w:rsidRDefault="0085706C">
      <w:pPr>
        <w:spacing w:line="240" w:lineRule="auto"/>
        <w:rPr>
          <w:color w:val="500050"/>
          <w:highlight w:val="white"/>
        </w:rPr>
      </w:pPr>
    </w:p>
    <w:p w14:paraId="37A943BA" w14:textId="4083DC90" w:rsidR="0085706C" w:rsidRDefault="007D1027">
      <w:pPr>
        <w:spacing w:line="240" w:lineRule="auto"/>
        <w:rPr>
          <w:rFonts w:ascii="Helvetica Neue" w:eastAsia="Helvetica Neue" w:hAnsi="Helvetica Neue" w:cs="Helvetica Neue"/>
        </w:rPr>
      </w:pPr>
      <w:r>
        <w:rPr>
          <w:rFonts w:ascii="Helvetica Neue" w:eastAsia="Helvetica Neue" w:hAnsi="Helvetica Neue" w:cs="Helvetica Neue"/>
          <w:highlight w:val="white"/>
        </w:rPr>
        <w:t>The world is undergoing a revolution in how we live and work. Technologies like Zoom make it possible to work from home. Airbnb makes it possible to work fr</w:t>
      </w:r>
      <w:r>
        <w:rPr>
          <w:rFonts w:ascii="Helvetica Neue" w:eastAsia="Helvetica Neue" w:hAnsi="Helvetica Neue" w:cs="Helvetica Neue"/>
        </w:rPr>
        <w:t xml:space="preserve">om </w:t>
      </w:r>
      <w:r>
        <w:rPr>
          <w:rFonts w:ascii="Helvetica Neue" w:eastAsia="Helvetica Neue" w:hAnsi="Helvetica Neue" w:cs="Helvetica Neue"/>
          <w:i/>
        </w:rPr>
        <w:t>any</w:t>
      </w:r>
      <w:r>
        <w:rPr>
          <w:rFonts w:ascii="Helvetica Neue" w:eastAsia="Helvetica Neue" w:hAnsi="Helvetica Neue" w:cs="Helvetica Neue"/>
        </w:rPr>
        <w:t xml:space="preserve"> </w:t>
      </w:r>
      <w:r>
        <w:rPr>
          <w:rFonts w:ascii="Helvetica Neue" w:eastAsia="Helvetica Neue" w:hAnsi="Helvetica Neue" w:cs="Helvetica Neue"/>
          <w:highlight w:val="white"/>
        </w:rPr>
        <w:t xml:space="preserve">home. This newfound flexibility is bringing about a revolution in how we travel. </w:t>
      </w:r>
      <w:r>
        <w:rPr>
          <w:rFonts w:ascii="Helvetica Neue" w:eastAsia="Helvetica Neue" w:hAnsi="Helvetica Neue" w:cs="Helvetica Neue"/>
        </w:rPr>
        <w:t>The COVID-19</w:t>
      </w:r>
      <w:r>
        <w:rPr>
          <w:rFonts w:ascii="Helvetica Neue" w:eastAsia="Helvetica Neue" w:hAnsi="Helvetica Neue" w:cs="Helvetica Neue"/>
        </w:rPr>
        <w:t xml:space="preserve"> pandemic has suddenly untethered tens of millions of people from the need to work in specific places at specific times. They can now work from anywhere, travel any time, and stay for longer. While technologies like Zoom make it possible to work from home,</w:t>
      </w:r>
      <w:r>
        <w:rPr>
          <w:rFonts w:ascii="Helvetica Neue" w:eastAsia="Helvetica Neue" w:hAnsi="Helvetica Neue" w:cs="Helvetica Neue"/>
        </w:rPr>
        <w:t xml:space="preserve"> Airbnb is making it possible to work from </w:t>
      </w:r>
      <w:r>
        <w:rPr>
          <w:rFonts w:ascii="Helvetica Neue" w:eastAsia="Helvetica Neue" w:hAnsi="Helvetica Neue" w:cs="Helvetica Neue"/>
          <w:i/>
        </w:rPr>
        <w:t>any</w:t>
      </w:r>
      <w:r>
        <w:rPr>
          <w:rFonts w:ascii="Helvetica Neue" w:eastAsia="Helvetica Neue" w:hAnsi="Helvetica Neue" w:cs="Helvetica Neue"/>
        </w:rPr>
        <w:t xml:space="preserve"> home—and ultimately, to live anywhere. </w:t>
      </w:r>
    </w:p>
    <w:p w14:paraId="7397F8E1" w14:textId="77777777" w:rsidR="0085706C" w:rsidRDefault="007D1027" w:rsidP="00EE488E">
      <w:pPr>
        <w:spacing w:line="240" w:lineRule="auto"/>
        <w:jc w:val="center"/>
        <w:rPr>
          <w:rFonts w:ascii="Helvetica Neue" w:eastAsia="Helvetica Neue" w:hAnsi="Helvetica Neue" w:cs="Helvetica Neue"/>
        </w:rPr>
      </w:pPr>
      <w:r>
        <w:rPr>
          <w:rFonts w:ascii="Helvetica Neue" w:eastAsia="Helvetica Neue" w:hAnsi="Helvetica Neue" w:cs="Helvetica Neue"/>
          <w:noProof/>
        </w:rPr>
        <w:lastRenderedPageBreak/>
        <w:drawing>
          <wp:inline distT="114300" distB="114300" distL="114300" distR="114300" wp14:anchorId="7DEF1A86" wp14:editId="110645B9">
            <wp:extent cx="3822148" cy="2548099"/>
            <wp:effectExtent l="0" t="0" r="0" b="0"/>
            <wp:docPr id="2" name="image2.jpg" descr="Woman dressed in an orange shirt is seated at a patio table outside her listing reading the newspaper, eating breakfast and working on her laptop."/>
            <wp:cNvGraphicFramePr/>
            <a:graphic xmlns:a="http://schemas.openxmlformats.org/drawingml/2006/main">
              <a:graphicData uri="http://schemas.openxmlformats.org/drawingml/2006/picture">
                <pic:pic xmlns:pic="http://schemas.openxmlformats.org/drawingml/2006/picture">
                  <pic:nvPicPr>
                    <pic:cNvPr id="2" name="image2.jpg" descr="Woman dressed in an orange shirt is seated at a patio table outside her listing reading the newspaper, eating breakfast and working on her laptop."/>
                    <pic:cNvPicPr preferRelativeResize="0"/>
                  </pic:nvPicPr>
                  <pic:blipFill>
                    <a:blip r:embed="rId8"/>
                    <a:srcRect/>
                    <a:stretch>
                      <a:fillRect/>
                    </a:stretch>
                  </pic:blipFill>
                  <pic:spPr>
                    <a:xfrm>
                      <a:off x="0" y="0"/>
                      <a:ext cx="3822148" cy="2548099"/>
                    </a:xfrm>
                    <a:prstGeom prst="rect">
                      <a:avLst/>
                    </a:prstGeom>
                    <a:ln/>
                  </pic:spPr>
                </pic:pic>
              </a:graphicData>
            </a:graphic>
          </wp:inline>
        </w:drawing>
      </w:r>
    </w:p>
    <w:p w14:paraId="2833C66D" w14:textId="77777777" w:rsidR="0085706C" w:rsidRDefault="0085706C">
      <w:pPr>
        <w:spacing w:line="240" w:lineRule="auto"/>
        <w:rPr>
          <w:rFonts w:ascii="Helvetica Neue" w:eastAsia="Helvetica Neue" w:hAnsi="Helvetica Neue" w:cs="Helvetica Neue"/>
        </w:rPr>
      </w:pPr>
    </w:p>
    <w:p w14:paraId="655012A5" w14:textId="77777777" w:rsidR="0085706C" w:rsidRDefault="0085706C">
      <w:pPr>
        <w:spacing w:line="240" w:lineRule="auto"/>
        <w:rPr>
          <w:rFonts w:ascii="Helvetica Neue" w:eastAsia="Helvetica Neue" w:hAnsi="Helvetica Neue" w:cs="Helvetica Neue"/>
        </w:rPr>
      </w:pPr>
    </w:p>
    <w:p w14:paraId="4BE835FB" w14:textId="77777777" w:rsidR="0085706C" w:rsidRDefault="007D1027">
      <w:pPr>
        <w:spacing w:line="240" w:lineRule="auto"/>
        <w:rPr>
          <w:rFonts w:ascii="Helvetica Neue" w:eastAsia="Helvetica Neue" w:hAnsi="Helvetica Neue" w:cs="Helvetica Neue"/>
        </w:rPr>
      </w:pPr>
      <w:r>
        <w:rPr>
          <w:rFonts w:ascii="Helvetica Neue" w:eastAsia="Helvetica Neue" w:hAnsi="Helvetica Neue" w:cs="Helvetica Neue"/>
        </w:rPr>
        <w:t xml:space="preserve">In recent months, some of the largest companies in the world, including Procter &amp; Gamble, Ford Motor Company, PwC, and Amazon, have announced increased flexibility </w:t>
      </w:r>
      <w:r>
        <w:rPr>
          <w:rFonts w:ascii="Helvetica Neue" w:eastAsia="Helvetica Neue" w:hAnsi="Helvetica Neue" w:cs="Helvetica Neue"/>
        </w:rPr>
        <w:t>for employees to work remotely and we expect more companies to follow their lead.</w:t>
      </w:r>
    </w:p>
    <w:p w14:paraId="266BC98F" w14:textId="77777777" w:rsidR="0085706C" w:rsidRDefault="0085706C">
      <w:pPr>
        <w:spacing w:line="240" w:lineRule="auto"/>
        <w:rPr>
          <w:rFonts w:ascii="Helvetica Neue" w:eastAsia="Helvetica Neue" w:hAnsi="Helvetica Neue" w:cs="Helvetica Neue"/>
        </w:rPr>
      </w:pPr>
    </w:p>
    <w:p w14:paraId="10203198" w14:textId="77777777" w:rsidR="0085706C" w:rsidRDefault="007D1027">
      <w:pPr>
        <w:spacing w:line="240" w:lineRule="auto"/>
        <w:rPr>
          <w:rFonts w:ascii="Helvetica Neue" w:eastAsia="Helvetica Neue" w:hAnsi="Helvetica Neue" w:cs="Helvetica Neue"/>
        </w:rPr>
      </w:pPr>
      <w:r>
        <w:rPr>
          <w:rFonts w:ascii="Helvetica Neue" w:eastAsia="Helvetica Neue" w:hAnsi="Helvetica Neue" w:cs="Helvetica Neue"/>
        </w:rPr>
        <w:t>A 7,500-consumer survey we commissioned across five countries</w:t>
      </w:r>
      <w:r>
        <w:rPr>
          <w:rFonts w:ascii="Helvetica Neue" w:eastAsia="Helvetica Neue" w:hAnsi="Helvetica Neue" w:cs="Helvetica Neue"/>
          <w:vertAlign w:val="superscript"/>
        </w:rPr>
        <w:footnoteReference w:id="1"/>
      </w:r>
      <w:r>
        <w:rPr>
          <w:rFonts w:ascii="Helvetica Neue" w:eastAsia="Helvetica Neue" w:hAnsi="Helvetica Neue" w:cs="Helvetica Neue"/>
        </w:rPr>
        <w:t xml:space="preserve"> found that:</w:t>
      </w:r>
    </w:p>
    <w:p w14:paraId="3E1B4200" w14:textId="77777777" w:rsidR="0085706C" w:rsidRDefault="007D1027">
      <w:pPr>
        <w:numPr>
          <w:ilvl w:val="0"/>
          <w:numId w:val="1"/>
        </w:numPr>
        <w:spacing w:line="240" w:lineRule="auto"/>
        <w:rPr>
          <w:rFonts w:ascii="Helvetica Neue" w:eastAsia="Helvetica Neue" w:hAnsi="Helvetica Neue" w:cs="Helvetica Neue"/>
        </w:rPr>
      </w:pPr>
      <w:r>
        <w:rPr>
          <w:rFonts w:ascii="Helvetica Neue" w:eastAsia="Helvetica Neue" w:hAnsi="Helvetica Neue" w:cs="Helvetica Neue"/>
        </w:rPr>
        <w:t>More than one third (38%) of self-identified hybrid/remote employees say they would rather quit t</w:t>
      </w:r>
      <w:r>
        <w:rPr>
          <w:rFonts w:ascii="Helvetica Neue" w:eastAsia="Helvetica Neue" w:hAnsi="Helvetica Neue" w:cs="Helvetica Neue"/>
        </w:rPr>
        <w:t>heir jobs than go back to work in-person full-time.</w:t>
      </w:r>
    </w:p>
    <w:p w14:paraId="36BFD32A" w14:textId="77777777" w:rsidR="0085706C" w:rsidRDefault="007D1027">
      <w:pPr>
        <w:numPr>
          <w:ilvl w:val="0"/>
          <w:numId w:val="1"/>
        </w:numPr>
        <w:spacing w:line="240" w:lineRule="auto"/>
        <w:rPr>
          <w:rFonts w:ascii="Helvetica Neue" w:eastAsia="Helvetica Neue" w:hAnsi="Helvetica Neue" w:cs="Helvetica Neue"/>
        </w:rPr>
      </w:pPr>
      <w:r>
        <w:rPr>
          <w:rFonts w:ascii="Helvetica Neue" w:eastAsia="Helvetica Neue" w:hAnsi="Helvetica Neue" w:cs="Helvetica Neue"/>
        </w:rPr>
        <w:t xml:space="preserve">Nearly two thirds (63%) of all respondents say they have come to expect more flexibility from their employers. </w:t>
      </w:r>
    </w:p>
    <w:p w14:paraId="7814D1F0" w14:textId="77777777" w:rsidR="0085706C" w:rsidRDefault="007D1027">
      <w:pPr>
        <w:numPr>
          <w:ilvl w:val="0"/>
          <w:numId w:val="1"/>
        </w:numPr>
        <w:spacing w:line="240" w:lineRule="auto"/>
        <w:rPr>
          <w:rFonts w:ascii="Helvetica Neue" w:eastAsia="Helvetica Neue" w:hAnsi="Helvetica Neue" w:cs="Helvetica Neue"/>
        </w:rPr>
      </w:pPr>
      <w:r>
        <w:rPr>
          <w:rFonts w:ascii="Helvetica Neue" w:eastAsia="Helvetica Neue" w:hAnsi="Helvetica Neue" w:cs="Helvetica Neue"/>
        </w:rPr>
        <w:t xml:space="preserve">One third say that after the pandemic, they will live somewhere else while working remotely </w:t>
      </w:r>
      <w:r>
        <w:rPr>
          <w:rFonts w:ascii="Helvetica Neue" w:eastAsia="Helvetica Neue" w:hAnsi="Helvetica Neue" w:cs="Helvetica Neue"/>
        </w:rPr>
        <w:t xml:space="preserve">more often than before the crisis. </w:t>
      </w:r>
    </w:p>
    <w:p w14:paraId="51C6E2AA" w14:textId="77777777" w:rsidR="0085706C" w:rsidRDefault="007D1027">
      <w:pPr>
        <w:numPr>
          <w:ilvl w:val="0"/>
          <w:numId w:val="1"/>
        </w:numPr>
        <w:spacing w:line="240" w:lineRule="auto"/>
        <w:rPr>
          <w:rFonts w:ascii="Helvetica Neue" w:eastAsia="Helvetica Neue" w:hAnsi="Helvetica Neue" w:cs="Helvetica Neue"/>
        </w:rPr>
      </w:pPr>
      <w:r>
        <w:rPr>
          <w:rFonts w:ascii="Helvetica Neue" w:eastAsia="Helvetica Neue" w:hAnsi="Helvetica Neue" w:cs="Helvetica Neue"/>
        </w:rPr>
        <w:t xml:space="preserve">Majorities of respondents say they will be doing more travel in the following ways: during off-peak times (55%) and days (53%), over long weekends (55%), and in the spur of the moment (53%). </w:t>
      </w:r>
    </w:p>
    <w:p w14:paraId="0AE7528A" w14:textId="698F7B8E" w:rsidR="0085706C" w:rsidRPr="00EE488E" w:rsidRDefault="007D1027" w:rsidP="00EE488E">
      <w:pPr>
        <w:numPr>
          <w:ilvl w:val="0"/>
          <w:numId w:val="1"/>
        </w:numPr>
        <w:spacing w:line="240" w:lineRule="auto"/>
        <w:rPr>
          <w:rFonts w:ascii="Helvetica Neue" w:eastAsia="Helvetica Neue" w:hAnsi="Helvetica Neue" w:cs="Helvetica Neue"/>
        </w:rPr>
      </w:pPr>
      <w:r>
        <w:rPr>
          <w:rFonts w:ascii="Helvetica Neue" w:eastAsia="Helvetica Neue" w:hAnsi="Helvetica Neue" w:cs="Helvetica Neue"/>
        </w:rPr>
        <w:t>More than one third (37%) sa</w:t>
      </w:r>
      <w:r>
        <w:rPr>
          <w:rFonts w:ascii="Helvetica Neue" w:eastAsia="Helvetica Neue" w:hAnsi="Helvetica Neue" w:cs="Helvetica Neue"/>
        </w:rPr>
        <w:t>y they will undertake more long-stay travel.</w:t>
      </w:r>
    </w:p>
    <w:p w14:paraId="67561C3F" w14:textId="77777777" w:rsidR="0085706C" w:rsidRDefault="007D1027">
      <w:pPr>
        <w:spacing w:line="240" w:lineRule="auto"/>
        <w:jc w:val="center"/>
        <w:rPr>
          <w:rFonts w:ascii="Helvetica Neue" w:eastAsia="Helvetica Neue" w:hAnsi="Helvetica Neue" w:cs="Helvetica Neue"/>
          <w:b/>
          <w:sz w:val="24"/>
          <w:szCs w:val="24"/>
        </w:rPr>
      </w:pPr>
      <w:r>
        <w:rPr>
          <w:rFonts w:ascii="Helvetica Neue" w:eastAsia="Helvetica Neue" w:hAnsi="Helvetica Neue" w:cs="Helvetica Neue"/>
          <w:b/>
          <w:noProof/>
          <w:sz w:val="24"/>
          <w:szCs w:val="24"/>
        </w:rPr>
        <w:lastRenderedPageBreak/>
        <w:drawing>
          <wp:inline distT="114300" distB="114300" distL="114300" distR="114300" wp14:anchorId="2BC7E179" wp14:editId="71B02045">
            <wp:extent cx="3634169" cy="2422779"/>
            <wp:effectExtent l="0" t="0" r="0" b="0"/>
            <wp:docPr id="4" name="image3.jpg" descr="Young family of four, including a dad, mother, a young son and baby are gathered in their Airbnb listing kitchen."/>
            <wp:cNvGraphicFramePr/>
            <a:graphic xmlns:a="http://schemas.openxmlformats.org/drawingml/2006/main">
              <a:graphicData uri="http://schemas.openxmlformats.org/drawingml/2006/picture">
                <pic:pic xmlns:pic="http://schemas.openxmlformats.org/drawingml/2006/picture">
                  <pic:nvPicPr>
                    <pic:cNvPr id="4" name="image3.jpg" descr="Young family of four, including a dad, mother, a young son and baby are gathered in their Airbnb listing kitchen."/>
                    <pic:cNvPicPr preferRelativeResize="0"/>
                  </pic:nvPicPr>
                  <pic:blipFill>
                    <a:blip r:embed="rId9"/>
                    <a:srcRect/>
                    <a:stretch>
                      <a:fillRect/>
                    </a:stretch>
                  </pic:blipFill>
                  <pic:spPr>
                    <a:xfrm>
                      <a:off x="0" y="0"/>
                      <a:ext cx="3634169" cy="2422779"/>
                    </a:xfrm>
                    <a:prstGeom prst="rect">
                      <a:avLst/>
                    </a:prstGeom>
                    <a:ln/>
                  </pic:spPr>
                </pic:pic>
              </a:graphicData>
            </a:graphic>
          </wp:inline>
        </w:drawing>
      </w:r>
    </w:p>
    <w:p w14:paraId="3BED366A" w14:textId="77777777" w:rsidR="0085706C" w:rsidRDefault="0085706C" w:rsidP="00EE488E">
      <w:pPr>
        <w:spacing w:line="240" w:lineRule="auto"/>
        <w:rPr>
          <w:rFonts w:ascii="Helvetica Neue" w:eastAsia="Helvetica Neue" w:hAnsi="Helvetica Neue" w:cs="Helvetica Neue"/>
          <w:b/>
          <w:sz w:val="24"/>
          <w:szCs w:val="24"/>
        </w:rPr>
      </w:pPr>
    </w:p>
    <w:p w14:paraId="164D509C" w14:textId="77777777" w:rsidR="0085706C" w:rsidRDefault="007D1027">
      <w:pPr>
        <w:spacing w:line="240" w:lineRule="auto"/>
        <w:jc w:val="center"/>
        <w:rPr>
          <w:rFonts w:ascii="Helvetica Neue" w:eastAsia="Helvetica Neue" w:hAnsi="Helvetica Neue" w:cs="Helvetica Neue"/>
          <w:b/>
          <w:sz w:val="24"/>
          <w:szCs w:val="24"/>
        </w:rPr>
      </w:pPr>
      <w:r>
        <w:rPr>
          <w:rFonts w:ascii="Helvetica Neue" w:eastAsia="Helvetica Neue" w:hAnsi="Helvetica Neue" w:cs="Helvetica Neue"/>
          <w:b/>
          <w:sz w:val="24"/>
          <w:szCs w:val="24"/>
        </w:rPr>
        <w:t>The Travel Revolution on Airbnb</w:t>
      </w:r>
      <w:r>
        <w:rPr>
          <w:rFonts w:ascii="Helvetica Neue" w:eastAsia="Helvetica Neue" w:hAnsi="Helvetica Neue" w:cs="Helvetica Neue"/>
          <w:b/>
          <w:vertAlign w:val="superscript"/>
        </w:rPr>
        <w:footnoteReference w:id="2"/>
      </w:r>
    </w:p>
    <w:p w14:paraId="2F1A2AD1" w14:textId="77777777" w:rsidR="0085706C" w:rsidRDefault="007D1027">
      <w:pPr>
        <w:spacing w:line="240" w:lineRule="auto"/>
        <w:rPr>
          <w:rFonts w:ascii="Helvetica Neue" w:eastAsia="Helvetica Neue" w:hAnsi="Helvetica Neue" w:cs="Helvetica Neue"/>
        </w:rPr>
      </w:pPr>
      <w:r>
        <w:rPr>
          <w:rFonts w:ascii="Helvetica Neue" w:eastAsia="Helvetica Neue" w:hAnsi="Helvetica Neue" w:cs="Helvetica Neue"/>
        </w:rPr>
        <w:t>The ways guests are using our platform show that:</w:t>
      </w:r>
    </w:p>
    <w:p w14:paraId="19E96BF8" w14:textId="77777777" w:rsidR="0085706C" w:rsidRDefault="0085706C">
      <w:pPr>
        <w:spacing w:line="240" w:lineRule="auto"/>
        <w:rPr>
          <w:rFonts w:ascii="Helvetica Neue" w:eastAsia="Helvetica Neue" w:hAnsi="Helvetica Neue" w:cs="Helvetica Neue"/>
        </w:rPr>
      </w:pPr>
    </w:p>
    <w:p w14:paraId="2ADFCCFB" w14:textId="77777777" w:rsidR="0085706C" w:rsidRDefault="007D1027">
      <w:pPr>
        <w:spacing w:line="240" w:lineRule="auto"/>
        <w:rPr>
          <w:rFonts w:ascii="Helvetica Neue" w:eastAsia="Helvetica Neue" w:hAnsi="Helvetica Neue" w:cs="Helvetica Neue"/>
          <w:b/>
        </w:rPr>
      </w:pPr>
      <w:r>
        <w:rPr>
          <w:rFonts w:ascii="Helvetica Neue" w:eastAsia="Helvetica Neue" w:hAnsi="Helvetica Neue" w:cs="Helvetica Neue"/>
          <w:b/>
        </w:rPr>
        <w:t xml:space="preserve">People increasingly are living on Airbnb: </w:t>
      </w:r>
    </w:p>
    <w:p w14:paraId="66C78263" w14:textId="77777777" w:rsidR="0085706C" w:rsidRDefault="007D1027">
      <w:pPr>
        <w:numPr>
          <w:ilvl w:val="0"/>
          <w:numId w:val="4"/>
        </w:numPr>
        <w:spacing w:line="240" w:lineRule="auto"/>
        <w:rPr>
          <w:rFonts w:ascii="Helvetica Neue" w:eastAsia="Helvetica Neue" w:hAnsi="Helvetica Neue" w:cs="Helvetica Neue"/>
        </w:rPr>
      </w:pPr>
      <w:r>
        <w:rPr>
          <w:rFonts w:ascii="Helvetica Neue" w:eastAsia="Helvetica Neue" w:hAnsi="Helvetica Neue" w:cs="Helvetica Neue"/>
        </w:rPr>
        <w:t xml:space="preserve">From July to September, </w:t>
      </w:r>
      <w:r>
        <w:rPr>
          <w:rFonts w:ascii="Helvetica Neue" w:eastAsia="Helvetica Neue" w:hAnsi="Helvetica Neue" w:cs="Helvetica Neue"/>
        </w:rPr>
        <w:t>20 percent of our nights booked were for stays of one month or longer. Guests this year are spending more on these longer stays now than at any point in Airbnb history.</w:t>
      </w:r>
    </w:p>
    <w:p w14:paraId="0EE1FB91" w14:textId="77777777" w:rsidR="0085706C" w:rsidRDefault="007D1027">
      <w:pPr>
        <w:numPr>
          <w:ilvl w:val="0"/>
          <w:numId w:val="4"/>
        </w:numPr>
        <w:spacing w:line="240" w:lineRule="auto"/>
        <w:rPr>
          <w:rFonts w:ascii="Helvetica Neue" w:eastAsia="Helvetica Neue" w:hAnsi="Helvetica Neue" w:cs="Helvetica Neue"/>
        </w:rPr>
      </w:pPr>
      <w:r>
        <w:rPr>
          <w:rFonts w:ascii="Helvetica Neue" w:eastAsia="Helvetica Neue" w:hAnsi="Helvetica Neue" w:cs="Helvetica Neue"/>
        </w:rPr>
        <w:t xml:space="preserve">In 200 destinations around the world, people already are living on Airbnb: </w:t>
      </w:r>
    </w:p>
    <w:p w14:paraId="0E7C96DC" w14:textId="77777777" w:rsidR="0085706C" w:rsidRDefault="007D1027">
      <w:pPr>
        <w:numPr>
          <w:ilvl w:val="1"/>
          <w:numId w:val="4"/>
        </w:numPr>
        <w:spacing w:line="240" w:lineRule="auto"/>
        <w:rPr>
          <w:rFonts w:ascii="Helvetica Neue" w:eastAsia="Helvetica Neue" w:hAnsi="Helvetica Neue" w:cs="Helvetica Neue"/>
        </w:rPr>
      </w:pPr>
      <w:r>
        <w:rPr>
          <w:rFonts w:ascii="Helvetica Neue" w:eastAsia="Helvetica Neue" w:hAnsi="Helvetica Neue" w:cs="Helvetica Neue"/>
        </w:rPr>
        <w:t xml:space="preserve">30 percent </w:t>
      </w:r>
      <w:r>
        <w:rPr>
          <w:rFonts w:ascii="Helvetica Neue" w:eastAsia="Helvetica Neue" w:hAnsi="Helvetica Neue" w:cs="Helvetica Neue"/>
        </w:rPr>
        <w:t>of guest nights in these places have been for long-term stays.</w:t>
      </w:r>
    </w:p>
    <w:p w14:paraId="5CB43DB4" w14:textId="77777777" w:rsidR="0085706C" w:rsidRDefault="007D1027">
      <w:pPr>
        <w:numPr>
          <w:ilvl w:val="1"/>
          <w:numId w:val="4"/>
        </w:numPr>
        <w:spacing w:line="240" w:lineRule="auto"/>
        <w:rPr>
          <w:rFonts w:ascii="Helvetica Neue" w:eastAsia="Helvetica Neue" w:hAnsi="Helvetica Neue" w:cs="Helvetica Neue"/>
        </w:rPr>
      </w:pPr>
      <w:r>
        <w:rPr>
          <w:rFonts w:ascii="Helvetica Neue" w:eastAsia="Helvetica Neue" w:hAnsi="Helvetica Neue" w:cs="Helvetica Neue"/>
        </w:rPr>
        <w:t xml:space="preserve">In a dozen-plus destinations, at least 50 percent of recent nights were for long-term stays. These include Bangkok and Phuket, Buenos Aires, San Francisco and Arlington, Virginia. </w:t>
      </w:r>
    </w:p>
    <w:p w14:paraId="09AFFCAF" w14:textId="77777777" w:rsidR="0085706C" w:rsidRDefault="007D1027">
      <w:pPr>
        <w:numPr>
          <w:ilvl w:val="1"/>
          <w:numId w:val="4"/>
        </w:numPr>
        <w:spacing w:line="240" w:lineRule="auto"/>
        <w:rPr>
          <w:rFonts w:ascii="Helvetica Neue" w:eastAsia="Helvetica Neue" w:hAnsi="Helvetica Neue" w:cs="Helvetica Neue"/>
        </w:rPr>
      </w:pPr>
      <w:r>
        <w:rPr>
          <w:rFonts w:ascii="Helvetica Neue" w:eastAsia="Helvetica Neue" w:hAnsi="Helvetica Neue" w:cs="Helvetica Neue"/>
        </w:rPr>
        <w:t xml:space="preserve">In New York </w:t>
      </w:r>
      <w:r>
        <w:rPr>
          <w:rFonts w:ascii="Helvetica Neue" w:eastAsia="Helvetica Neue" w:hAnsi="Helvetica Neue" w:cs="Helvetica Neue"/>
        </w:rPr>
        <w:t>and Los Angeles, almost half of recent nights were for long-term stays.</w:t>
      </w:r>
    </w:p>
    <w:p w14:paraId="3F7D7454" w14:textId="77777777" w:rsidR="0085706C" w:rsidRDefault="007D1027">
      <w:pPr>
        <w:numPr>
          <w:ilvl w:val="0"/>
          <w:numId w:val="4"/>
        </w:numPr>
        <w:spacing w:line="240" w:lineRule="auto"/>
        <w:rPr>
          <w:rFonts w:ascii="Helvetica Neue" w:eastAsia="Helvetica Neue" w:hAnsi="Helvetica Neue" w:cs="Helvetica Neue"/>
        </w:rPr>
      </w:pPr>
      <w:r>
        <w:rPr>
          <w:rFonts w:ascii="Helvetica Neue" w:eastAsia="Helvetica Neue" w:hAnsi="Helvetica Neue" w:cs="Helvetica Neue"/>
        </w:rPr>
        <w:t>In the past year, more than 100,000 guests have stayed continuously on Airbnb for at least three months. About half of these 100,000 guests moved from one listing to at least one other</w:t>
      </w:r>
      <w:r>
        <w:rPr>
          <w:rFonts w:ascii="Helvetica Neue" w:eastAsia="Helvetica Neue" w:hAnsi="Helvetica Neue" w:cs="Helvetica Neue"/>
        </w:rPr>
        <w:t xml:space="preserve"> during their travels. </w:t>
      </w:r>
    </w:p>
    <w:p w14:paraId="4AE4A18B" w14:textId="77777777" w:rsidR="0085706C" w:rsidRDefault="007D1027">
      <w:pPr>
        <w:numPr>
          <w:ilvl w:val="0"/>
          <w:numId w:val="4"/>
        </w:numPr>
        <w:spacing w:line="240" w:lineRule="auto"/>
        <w:rPr>
          <w:rFonts w:ascii="Helvetica Neue" w:eastAsia="Helvetica Neue" w:hAnsi="Helvetica Neue" w:cs="Helvetica Neue"/>
        </w:rPr>
      </w:pPr>
      <w:r>
        <w:rPr>
          <w:rFonts w:ascii="Helvetica Neue" w:eastAsia="Helvetica Neue" w:hAnsi="Helvetica Neue" w:cs="Helvetica Neue"/>
        </w:rPr>
        <w:t>Older adults aged 60-90, i.e., adults who are most likely to have retired, are using long-term stays on Airbnb more than any other age group.</w:t>
      </w:r>
    </w:p>
    <w:p w14:paraId="401621F8" w14:textId="77777777" w:rsidR="0085706C" w:rsidRDefault="0085706C">
      <w:pPr>
        <w:spacing w:line="240" w:lineRule="auto"/>
        <w:rPr>
          <w:rFonts w:ascii="Helvetica Neue" w:eastAsia="Helvetica Neue" w:hAnsi="Helvetica Neue" w:cs="Helvetica Neue"/>
        </w:rPr>
      </w:pPr>
    </w:p>
    <w:p w14:paraId="2C220415" w14:textId="77777777" w:rsidR="0085706C" w:rsidRDefault="007D1027">
      <w:pPr>
        <w:rPr>
          <w:rFonts w:ascii="Helvetica Neue" w:eastAsia="Helvetica Neue" w:hAnsi="Helvetica Neue" w:cs="Helvetica Neue"/>
          <w:b/>
        </w:rPr>
      </w:pPr>
      <w:r>
        <w:rPr>
          <w:rFonts w:ascii="Helvetica Neue" w:eastAsia="Helvetica Neue" w:hAnsi="Helvetica Neue" w:cs="Helvetica Neue"/>
          <w:b/>
        </w:rPr>
        <w:t>People are traveling at any time:</w:t>
      </w:r>
    </w:p>
    <w:p w14:paraId="30035D11" w14:textId="77777777" w:rsidR="0085706C" w:rsidRDefault="007D1027">
      <w:pPr>
        <w:numPr>
          <w:ilvl w:val="0"/>
          <w:numId w:val="4"/>
        </w:numPr>
        <w:spacing w:line="240" w:lineRule="auto"/>
        <w:rPr>
          <w:rFonts w:ascii="Helvetica Neue" w:eastAsia="Helvetica Neue" w:hAnsi="Helvetica Neue" w:cs="Helvetica Neue"/>
        </w:rPr>
      </w:pPr>
      <w:r>
        <w:rPr>
          <w:rFonts w:ascii="Helvetica Neue" w:eastAsia="Helvetica Neue" w:hAnsi="Helvetica Neue" w:cs="Helvetica Neue"/>
        </w:rPr>
        <w:t>Nearly half (45%) of nights booked on Airbnb were for a</w:t>
      </w:r>
      <w:r>
        <w:rPr>
          <w:rFonts w:ascii="Helvetica Neue" w:eastAsia="Helvetica Neue" w:hAnsi="Helvetica Neue" w:cs="Helvetica Neue"/>
        </w:rPr>
        <w:t xml:space="preserve">t least one week, compared to 38 percent two years ago. </w:t>
      </w:r>
    </w:p>
    <w:p w14:paraId="0C161AF0" w14:textId="77777777" w:rsidR="0085706C" w:rsidRDefault="007D1027">
      <w:pPr>
        <w:numPr>
          <w:ilvl w:val="0"/>
          <w:numId w:val="4"/>
        </w:numPr>
        <w:spacing w:line="240" w:lineRule="auto"/>
        <w:rPr>
          <w:rFonts w:ascii="Helvetica Neue" w:eastAsia="Helvetica Neue" w:hAnsi="Helvetica Neue" w:cs="Helvetica Neue"/>
        </w:rPr>
      </w:pPr>
      <w:r>
        <w:rPr>
          <w:rFonts w:ascii="Helvetica Neue" w:eastAsia="Helvetica Neue" w:hAnsi="Helvetica Neue" w:cs="Helvetica Neue"/>
        </w:rPr>
        <w:t>Families are traveling during the week. Globally, they’re showing the most growth in stays on Monday and Tuesday nights.</w:t>
      </w:r>
    </w:p>
    <w:p w14:paraId="41DB3D58" w14:textId="2142ED70" w:rsidR="0085706C" w:rsidRPr="00EE488E" w:rsidRDefault="007D1027" w:rsidP="00EE488E">
      <w:pPr>
        <w:numPr>
          <w:ilvl w:val="0"/>
          <w:numId w:val="4"/>
        </w:numPr>
        <w:spacing w:line="240" w:lineRule="auto"/>
        <w:rPr>
          <w:rFonts w:ascii="Helvetica Neue" w:eastAsia="Helvetica Neue" w:hAnsi="Helvetica Neue" w:cs="Helvetica Neue"/>
        </w:rPr>
      </w:pPr>
      <w:r>
        <w:rPr>
          <w:rFonts w:ascii="Helvetica Neue" w:eastAsia="Helvetica Neue" w:hAnsi="Helvetica Neue" w:cs="Helvetica Neue"/>
        </w:rPr>
        <w:t>In the US, longer weekend stays of three or four days grew by one third over t</w:t>
      </w:r>
      <w:r>
        <w:rPr>
          <w:rFonts w:ascii="Helvetica Neue" w:eastAsia="Helvetica Neue" w:hAnsi="Helvetica Neue" w:cs="Helvetica Neue"/>
        </w:rPr>
        <w:t xml:space="preserve">he same time in 2019. </w:t>
      </w:r>
    </w:p>
    <w:p w14:paraId="12CD2420" w14:textId="77777777" w:rsidR="0085706C" w:rsidRDefault="0085706C">
      <w:pPr>
        <w:spacing w:line="240" w:lineRule="auto"/>
        <w:rPr>
          <w:rFonts w:ascii="Helvetica Neue" w:eastAsia="Helvetica Neue" w:hAnsi="Helvetica Neue" w:cs="Helvetica Neue"/>
        </w:rPr>
      </w:pPr>
    </w:p>
    <w:p w14:paraId="62EF9A38" w14:textId="77777777" w:rsidR="0085706C" w:rsidRDefault="0085706C">
      <w:pPr>
        <w:spacing w:line="240" w:lineRule="auto"/>
        <w:rPr>
          <w:rFonts w:ascii="Helvetica Neue" w:eastAsia="Helvetica Neue" w:hAnsi="Helvetica Neue" w:cs="Helvetica Neue"/>
        </w:rPr>
      </w:pPr>
    </w:p>
    <w:p w14:paraId="1CFC31D5" w14:textId="77777777" w:rsidR="0085706C" w:rsidRDefault="007D1027">
      <w:pPr>
        <w:spacing w:line="240" w:lineRule="auto"/>
        <w:jc w:val="center"/>
        <w:rPr>
          <w:rFonts w:ascii="Helvetica Neue" w:eastAsia="Helvetica Neue" w:hAnsi="Helvetica Neue" w:cs="Helvetica Neue"/>
        </w:rPr>
      </w:pPr>
      <w:r>
        <w:rPr>
          <w:rFonts w:ascii="Helvetica Neue" w:eastAsia="Helvetica Neue" w:hAnsi="Helvetica Neue" w:cs="Helvetica Neue"/>
          <w:b/>
          <w:noProof/>
          <w:sz w:val="24"/>
          <w:szCs w:val="24"/>
        </w:rPr>
        <w:lastRenderedPageBreak/>
        <w:drawing>
          <wp:inline distT="114300" distB="114300" distL="114300" distR="114300" wp14:anchorId="5A01123A" wp14:editId="1445452A">
            <wp:extent cx="3822700" cy="2311400"/>
            <wp:effectExtent l="0" t="0" r="0" b="0"/>
            <wp:docPr id="3" name="image4.jpg" descr="Female guest in blue dress, glasses and pulled back hair stands on a cabin balcony looking at her white dog in the foreground, which is looking back at her. Female's male companion is also seated alongside the dog, wearing a white long sleeved shirt."/>
            <wp:cNvGraphicFramePr/>
            <a:graphic xmlns:a="http://schemas.openxmlformats.org/drawingml/2006/main">
              <a:graphicData uri="http://schemas.openxmlformats.org/drawingml/2006/picture">
                <pic:pic xmlns:pic="http://schemas.openxmlformats.org/drawingml/2006/picture">
                  <pic:nvPicPr>
                    <pic:cNvPr id="3" name="image4.jpg" descr="Female guest in blue dress, glasses and pulled back hair stands on a cabin balcony looking at her white dog in the foreground, which is looking back at her. Female's male companion is also seated alongside the dog, wearing a white long sleeved shirt."/>
                    <pic:cNvPicPr preferRelativeResize="0"/>
                  </pic:nvPicPr>
                  <pic:blipFill>
                    <a:blip r:embed="rId10"/>
                    <a:srcRect/>
                    <a:stretch>
                      <a:fillRect/>
                    </a:stretch>
                  </pic:blipFill>
                  <pic:spPr>
                    <a:xfrm>
                      <a:off x="0" y="0"/>
                      <a:ext cx="3822751" cy="2311431"/>
                    </a:xfrm>
                    <a:prstGeom prst="rect">
                      <a:avLst/>
                    </a:prstGeom>
                    <a:ln/>
                  </pic:spPr>
                </pic:pic>
              </a:graphicData>
            </a:graphic>
          </wp:inline>
        </w:drawing>
      </w:r>
    </w:p>
    <w:p w14:paraId="121089E7" w14:textId="77777777" w:rsidR="0085706C" w:rsidRDefault="0085706C">
      <w:pPr>
        <w:spacing w:line="240" w:lineRule="auto"/>
        <w:rPr>
          <w:rFonts w:ascii="Helvetica Neue" w:eastAsia="Helvetica Neue" w:hAnsi="Helvetica Neue" w:cs="Helvetica Neue"/>
        </w:rPr>
      </w:pPr>
    </w:p>
    <w:p w14:paraId="1F872E60" w14:textId="77777777" w:rsidR="0085706C" w:rsidRDefault="0085706C">
      <w:pPr>
        <w:spacing w:line="240" w:lineRule="auto"/>
        <w:rPr>
          <w:rFonts w:ascii="Helvetica Neue" w:eastAsia="Helvetica Neue" w:hAnsi="Helvetica Neue" w:cs="Helvetica Neue"/>
        </w:rPr>
      </w:pPr>
    </w:p>
    <w:p w14:paraId="200AC8FB" w14:textId="77777777" w:rsidR="0085706C" w:rsidRDefault="007D1027">
      <w:pPr>
        <w:spacing w:line="240" w:lineRule="auto"/>
        <w:rPr>
          <w:rFonts w:ascii="Helvetica Neue" w:eastAsia="Helvetica Neue" w:hAnsi="Helvetica Neue" w:cs="Helvetica Neue"/>
          <w:b/>
        </w:rPr>
      </w:pPr>
      <w:r>
        <w:rPr>
          <w:rFonts w:ascii="Helvetica Neue" w:eastAsia="Helvetica Neue" w:hAnsi="Helvetica Neue" w:cs="Helvetica Neue"/>
          <w:b/>
        </w:rPr>
        <w:t>They want amenities for living, not just visiting:</w:t>
      </w:r>
    </w:p>
    <w:p w14:paraId="58CD1030" w14:textId="77777777" w:rsidR="0085706C" w:rsidRDefault="007D1027">
      <w:pPr>
        <w:spacing w:line="240" w:lineRule="auto"/>
        <w:rPr>
          <w:rFonts w:ascii="Helvetica Neue" w:eastAsia="Helvetica Neue" w:hAnsi="Helvetica Neue" w:cs="Helvetica Neue"/>
        </w:rPr>
      </w:pPr>
      <w:r>
        <w:rPr>
          <w:rFonts w:ascii="Helvetica Neue" w:eastAsia="Helvetica Neue" w:hAnsi="Helvetica Neue" w:cs="Helvetica Neue"/>
        </w:rPr>
        <w:t>T</w:t>
      </w:r>
      <w:r>
        <w:rPr>
          <w:rFonts w:ascii="Helvetica Neue" w:eastAsia="Helvetica Neue" w:hAnsi="Helvetica Neue" w:cs="Helvetica Neue"/>
        </w:rPr>
        <w:t xml:space="preserve">ravelers are seeking out </w:t>
      </w:r>
      <w:proofErr w:type="spellStart"/>
      <w:r>
        <w:rPr>
          <w:rFonts w:ascii="Helvetica Neue" w:eastAsia="Helvetica Neue" w:hAnsi="Helvetica Neue" w:cs="Helvetica Neue"/>
        </w:rPr>
        <w:t>wifi</w:t>
      </w:r>
      <w:proofErr w:type="spellEnd"/>
      <w:r>
        <w:rPr>
          <w:rFonts w:ascii="Helvetica Neue" w:eastAsia="Helvetica Neue" w:hAnsi="Helvetica Neue" w:cs="Helvetica Neue"/>
        </w:rPr>
        <w:t xml:space="preserve"> and workspaces, in keeping with the shift toward remote work, along with kitchens, in keeping with living anywhere. But one must-have comfort of home stands above the rest: Everyone wants to bring their pet along. Globally, th</w:t>
      </w:r>
      <w:r>
        <w:rPr>
          <w:rFonts w:ascii="Helvetica Neue" w:eastAsia="Helvetica Neue" w:hAnsi="Helvetica Neue" w:cs="Helvetica Neue"/>
        </w:rPr>
        <w:t xml:space="preserve">e most searched-for amenities in recent months were: 1) pets-allowed, 2) pools, 3) </w:t>
      </w:r>
      <w:proofErr w:type="spellStart"/>
      <w:r>
        <w:rPr>
          <w:rFonts w:ascii="Helvetica Neue" w:eastAsia="Helvetica Neue" w:hAnsi="Helvetica Neue" w:cs="Helvetica Neue"/>
        </w:rPr>
        <w:t>wifi</w:t>
      </w:r>
      <w:proofErr w:type="spellEnd"/>
      <w:r>
        <w:rPr>
          <w:rFonts w:ascii="Helvetica Neue" w:eastAsia="Helvetica Neue" w:hAnsi="Helvetica Neue" w:cs="Helvetica Neue"/>
        </w:rPr>
        <w:t>, 4) kitchens and 5) free parking.</w:t>
      </w:r>
    </w:p>
    <w:p w14:paraId="4DF2D475" w14:textId="77777777" w:rsidR="0085706C" w:rsidRDefault="007D1027">
      <w:pPr>
        <w:numPr>
          <w:ilvl w:val="0"/>
          <w:numId w:val="2"/>
        </w:numPr>
        <w:spacing w:line="240" w:lineRule="auto"/>
        <w:rPr>
          <w:rFonts w:ascii="Helvetica Neue" w:eastAsia="Helvetica Neue" w:hAnsi="Helvetica Neue" w:cs="Helvetica Neue"/>
        </w:rPr>
      </w:pPr>
      <w:r>
        <w:rPr>
          <w:rFonts w:ascii="Helvetica Neue" w:eastAsia="Helvetica Neue" w:hAnsi="Helvetica Neue" w:cs="Helvetica Neue"/>
        </w:rPr>
        <w:t xml:space="preserve">In 2019, the top five were: 1) pools, 2) </w:t>
      </w:r>
      <w:proofErr w:type="spellStart"/>
      <w:r>
        <w:rPr>
          <w:rFonts w:ascii="Helvetica Neue" w:eastAsia="Helvetica Neue" w:hAnsi="Helvetica Neue" w:cs="Helvetica Neue"/>
        </w:rPr>
        <w:t>wifi</w:t>
      </w:r>
      <w:proofErr w:type="spellEnd"/>
      <w:r>
        <w:rPr>
          <w:rFonts w:ascii="Helvetica Neue" w:eastAsia="Helvetica Neue" w:hAnsi="Helvetica Neue" w:cs="Helvetica Neue"/>
        </w:rPr>
        <w:t>, 3) kitchens, 4) air conditioning, and 5) pets-allowed.</w:t>
      </w:r>
    </w:p>
    <w:p w14:paraId="77CD703B" w14:textId="77777777" w:rsidR="0085706C" w:rsidRDefault="007D1027">
      <w:pPr>
        <w:numPr>
          <w:ilvl w:val="0"/>
          <w:numId w:val="2"/>
        </w:numPr>
        <w:spacing w:line="240" w:lineRule="auto"/>
        <w:rPr>
          <w:rFonts w:ascii="Helvetica Neue" w:eastAsia="Helvetica Neue" w:hAnsi="Helvetica Neue" w:cs="Helvetica Neue"/>
        </w:rPr>
      </w:pPr>
      <w:r>
        <w:rPr>
          <w:rFonts w:ascii="Helvetica Neue" w:eastAsia="Helvetica Neue" w:hAnsi="Helvetica Neue" w:cs="Helvetica Neue"/>
        </w:rPr>
        <w:t>Searches that filtered for listi</w:t>
      </w:r>
      <w:r>
        <w:rPr>
          <w:rFonts w:ascii="Helvetica Neue" w:eastAsia="Helvetica Neue" w:hAnsi="Helvetica Neue" w:cs="Helvetica Neue"/>
        </w:rPr>
        <w:t>ngs allowing pets increased by 55 percent.</w:t>
      </w:r>
    </w:p>
    <w:p w14:paraId="1F577E92" w14:textId="77777777" w:rsidR="0085706C" w:rsidRDefault="007D1027">
      <w:pPr>
        <w:numPr>
          <w:ilvl w:val="0"/>
          <w:numId w:val="2"/>
        </w:numPr>
        <w:spacing w:line="240" w:lineRule="auto"/>
        <w:rPr>
          <w:rFonts w:ascii="Helvetica Neue" w:eastAsia="Helvetica Neue" w:hAnsi="Helvetica Neue" w:cs="Helvetica Neue"/>
        </w:rPr>
      </w:pPr>
      <w:r>
        <w:rPr>
          <w:rFonts w:ascii="Helvetica Neue" w:eastAsia="Helvetica Neue" w:hAnsi="Helvetica Neue" w:cs="Helvetica Neue"/>
        </w:rPr>
        <w:t xml:space="preserve">Searches filtering for listings with </w:t>
      </w:r>
      <w:proofErr w:type="spellStart"/>
      <w:r>
        <w:rPr>
          <w:rFonts w:ascii="Helvetica Neue" w:eastAsia="Helvetica Neue" w:hAnsi="Helvetica Neue" w:cs="Helvetica Neue"/>
        </w:rPr>
        <w:t>wifi</w:t>
      </w:r>
      <w:proofErr w:type="spellEnd"/>
      <w:r>
        <w:rPr>
          <w:rFonts w:ascii="Helvetica Neue" w:eastAsia="Helvetica Neue" w:hAnsi="Helvetica Neue" w:cs="Helvetica Neue"/>
        </w:rPr>
        <w:t>, kitchens and pets nearly doubled (up 95 percent).</w:t>
      </w:r>
    </w:p>
    <w:p w14:paraId="7A9F79AF" w14:textId="77777777" w:rsidR="0085706C" w:rsidRDefault="0085706C">
      <w:pPr>
        <w:spacing w:line="240" w:lineRule="auto"/>
        <w:rPr>
          <w:rFonts w:ascii="Helvetica Neue" w:eastAsia="Helvetica Neue" w:hAnsi="Helvetica Neue" w:cs="Helvetica Neue"/>
        </w:rPr>
      </w:pPr>
    </w:p>
    <w:p w14:paraId="530C15D3" w14:textId="77777777" w:rsidR="0085706C" w:rsidRDefault="007D1027">
      <w:pPr>
        <w:spacing w:line="240" w:lineRule="auto"/>
        <w:rPr>
          <w:rFonts w:ascii="Helvetica Neue" w:eastAsia="Helvetica Neue" w:hAnsi="Helvetica Neue" w:cs="Helvetica Neue"/>
        </w:rPr>
      </w:pPr>
      <w:r>
        <w:rPr>
          <w:rFonts w:ascii="Helvetica Neue" w:eastAsia="Helvetica Neue" w:hAnsi="Helvetica Neue" w:cs="Helvetica Neue"/>
        </w:rPr>
        <w:t>Among longer-stay travelers, the biggest shifts in sought-after amenities have been the increased importance of pets an</w:t>
      </w:r>
      <w:r>
        <w:rPr>
          <w:rFonts w:ascii="Helvetica Neue" w:eastAsia="Helvetica Neue" w:hAnsi="Helvetica Neue" w:cs="Helvetica Neue"/>
        </w:rPr>
        <w:t xml:space="preserve">d </w:t>
      </w:r>
      <w:proofErr w:type="spellStart"/>
      <w:r>
        <w:rPr>
          <w:rFonts w:ascii="Helvetica Neue" w:eastAsia="Helvetica Neue" w:hAnsi="Helvetica Neue" w:cs="Helvetica Neue"/>
        </w:rPr>
        <w:t>wifi</w:t>
      </w:r>
      <w:proofErr w:type="spellEnd"/>
      <w:r>
        <w:rPr>
          <w:rFonts w:ascii="Helvetica Neue" w:eastAsia="Helvetica Neue" w:hAnsi="Helvetica Neue" w:cs="Helvetica Neue"/>
        </w:rPr>
        <w:t xml:space="preserve">. Globally, the top searched-for amenities for long-term stay bookers in recent months were: 1) </w:t>
      </w:r>
      <w:proofErr w:type="spellStart"/>
      <w:r>
        <w:rPr>
          <w:rFonts w:ascii="Helvetica Neue" w:eastAsia="Helvetica Neue" w:hAnsi="Helvetica Neue" w:cs="Helvetica Neue"/>
        </w:rPr>
        <w:t>wifi</w:t>
      </w:r>
      <w:proofErr w:type="spellEnd"/>
      <w:r>
        <w:rPr>
          <w:rFonts w:ascii="Helvetica Neue" w:eastAsia="Helvetica Neue" w:hAnsi="Helvetica Neue" w:cs="Helvetica Neue"/>
        </w:rPr>
        <w:t>, 2) pets-allowed, 3) kitchens and 4) washer/dryers.</w:t>
      </w:r>
    </w:p>
    <w:p w14:paraId="11AE252F" w14:textId="77777777" w:rsidR="0085706C" w:rsidRDefault="007D1027">
      <w:pPr>
        <w:numPr>
          <w:ilvl w:val="0"/>
          <w:numId w:val="8"/>
        </w:numPr>
        <w:spacing w:line="240" w:lineRule="auto"/>
        <w:rPr>
          <w:rFonts w:ascii="Helvetica Neue" w:eastAsia="Helvetica Neue" w:hAnsi="Helvetica Neue" w:cs="Helvetica Neue"/>
        </w:rPr>
      </w:pPr>
      <w:r>
        <w:rPr>
          <w:rFonts w:ascii="Helvetica Neue" w:eastAsia="Helvetica Neue" w:hAnsi="Helvetica Neue" w:cs="Helvetica Neue"/>
        </w:rPr>
        <w:t xml:space="preserve">For the same period in 2019, the favored amenities were 1) kitchens, 2) </w:t>
      </w:r>
      <w:proofErr w:type="spellStart"/>
      <w:r>
        <w:rPr>
          <w:rFonts w:ascii="Helvetica Neue" w:eastAsia="Helvetica Neue" w:hAnsi="Helvetica Neue" w:cs="Helvetica Neue"/>
        </w:rPr>
        <w:t>wifi</w:t>
      </w:r>
      <w:proofErr w:type="spellEnd"/>
      <w:r>
        <w:rPr>
          <w:rFonts w:ascii="Helvetica Neue" w:eastAsia="Helvetica Neue" w:hAnsi="Helvetica Neue" w:cs="Helvetica Neue"/>
        </w:rPr>
        <w:t>, 3) air conditioning</w:t>
      </w:r>
      <w:r>
        <w:rPr>
          <w:rFonts w:ascii="Helvetica Neue" w:eastAsia="Helvetica Neue" w:hAnsi="Helvetica Neue" w:cs="Helvetica Neue"/>
        </w:rPr>
        <w:t>, 4) washer/dryers, and 5) pets-allowed.</w:t>
      </w:r>
    </w:p>
    <w:p w14:paraId="60D53445" w14:textId="77777777" w:rsidR="0085706C" w:rsidRDefault="007D1027">
      <w:pPr>
        <w:numPr>
          <w:ilvl w:val="0"/>
          <w:numId w:val="8"/>
        </w:numPr>
        <w:spacing w:line="240" w:lineRule="auto"/>
        <w:rPr>
          <w:rFonts w:ascii="Helvetica Neue" w:eastAsia="Helvetica Neue" w:hAnsi="Helvetica Neue" w:cs="Helvetica Neue"/>
        </w:rPr>
      </w:pPr>
      <w:r>
        <w:rPr>
          <w:rFonts w:ascii="Helvetica Neue" w:eastAsia="Helvetica Neue" w:hAnsi="Helvetica Neue" w:cs="Helvetica Neue"/>
        </w:rPr>
        <w:t>Long-term stay searches for listings allowing pets more than doubled (up 128%).</w:t>
      </w:r>
    </w:p>
    <w:p w14:paraId="6E431DBF" w14:textId="77777777" w:rsidR="0085706C" w:rsidRDefault="007D1027">
      <w:pPr>
        <w:numPr>
          <w:ilvl w:val="0"/>
          <w:numId w:val="8"/>
        </w:numPr>
        <w:spacing w:line="240" w:lineRule="auto"/>
        <w:rPr>
          <w:rFonts w:ascii="Helvetica Neue" w:eastAsia="Helvetica Neue" w:hAnsi="Helvetica Neue" w:cs="Helvetica Neue"/>
        </w:rPr>
      </w:pPr>
      <w:r>
        <w:rPr>
          <w:rFonts w:ascii="Helvetica Neue" w:eastAsia="Helvetica Neue" w:hAnsi="Helvetica Neue" w:cs="Helvetica Neue"/>
        </w:rPr>
        <w:t>Long-term stay searches for listings with laptop-friendly workspaces increased by 73 percent.</w:t>
      </w:r>
    </w:p>
    <w:p w14:paraId="1FD90AB2" w14:textId="77777777" w:rsidR="0085706C" w:rsidRDefault="007D1027">
      <w:pPr>
        <w:numPr>
          <w:ilvl w:val="0"/>
          <w:numId w:val="8"/>
        </w:numPr>
        <w:spacing w:line="240" w:lineRule="auto"/>
        <w:rPr>
          <w:rFonts w:ascii="Helvetica Neue" w:eastAsia="Helvetica Neue" w:hAnsi="Helvetica Neue" w:cs="Helvetica Neue"/>
        </w:rPr>
      </w:pPr>
      <w:r>
        <w:rPr>
          <w:rFonts w:ascii="Helvetica Neue" w:eastAsia="Helvetica Neue" w:hAnsi="Helvetica Neue" w:cs="Helvetica Neue"/>
        </w:rPr>
        <w:t xml:space="preserve">Long-term stay searches for listings with </w:t>
      </w:r>
      <w:proofErr w:type="spellStart"/>
      <w:r>
        <w:rPr>
          <w:rFonts w:ascii="Helvetica Neue" w:eastAsia="Helvetica Neue" w:hAnsi="Helvetica Neue" w:cs="Helvetica Neue"/>
        </w:rPr>
        <w:t>wifi</w:t>
      </w:r>
      <w:proofErr w:type="spellEnd"/>
      <w:r>
        <w:rPr>
          <w:rFonts w:ascii="Helvetica Neue" w:eastAsia="Helvetica Neue" w:hAnsi="Helvetica Neue" w:cs="Helvetica Neue"/>
        </w:rPr>
        <w:t xml:space="preserve"> and pets increased by 270 percent.</w:t>
      </w:r>
    </w:p>
    <w:p w14:paraId="647C0E20" w14:textId="77777777" w:rsidR="0085706C" w:rsidRDefault="0085706C">
      <w:pPr>
        <w:spacing w:line="240" w:lineRule="auto"/>
        <w:rPr>
          <w:rFonts w:ascii="Helvetica Neue" w:eastAsia="Helvetica Neue" w:hAnsi="Helvetica Neue" w:cs="Helvetica Neue"/>
        </w:rPr>
      </w:pPr>
    </w:p>
    <w:p w14:paraId="0636DC10" w14:textId="77777777" w:rsidR="0085706C" w:rsidRDefault="0085706C">
      <w:pPr>
        <w:spacing w:line="240" w:lineRule="auto"/>
        <w:rPr>
          <w:rFonts w:ascii="Helvetica Neue" w:eastAsia="Helvetica Neue" w:hAnsi="Helvetica Neue" w:cs="Helvetica Neue"/>
        </w:rPr>
      </w:pPr>
    </w:p>
    <w:p w14:paraId="01A4FDA6" w14:textId="77777777" w:rsidR="0085706C" w:rsidRDefault="0085706C">
      <w:pPr>
        <w:spacing w:line="240" w:lineRule="auto"/>
        <w:rPr>
          <w:rFonts w:ascii="Helvetica Neue" w:eastAsia="Helvetica Neue" w:hAnsi="Helvetica Neue" w:cs="Helvetica Neue"/>
        </w:rPr>
      </w:pPr>
    </w:p>
    <w:p w14:paraId="31A386BF" w14:textId="77777777" w:rsidR="0085706C" w:rsidRDefault="0085706C">
      <w:pPr>
        <w:spacing w:line="240" w:lineRule="auto"/>
        <w:rPr>
          <w:rFonts w:ascii="Helvetica Neue" w:eastAsia="Helvetica Neue" w:hAnsi="Helvetica Neue" w:cs="Helvetica Neue"/>
        </w:rPr>
      </w:pPr>
    </w:p>
    <w:p w14:paraId="69752520" w14:textId="77777777" w:rsidR="0085706C" w:rsidRDefault="007D1027">
      <w:pPr>
        <w:spacing w:line="240" w:lineRule="auto"/>
        <w:jc w:val="center"/>
        <w:rPr>
          <w:rFonts w:ascii="Helvetica Neue" w:eastAsia="Helvetica Neue" w:hAnsi="Helvetica Neue" w:cs="Helvetica Neue"/>
        </w:rPr>
      </w:pPr>
      <w:r>
        <w:rPr>
          <w:b/>
          <w:noProof/>
          <w:color w:val="222222"/>
          <w:sz w:val="24"/>
          <w:szCs w:val="24"/>
          <w:highlight w:val="white"/>
        </w:rPr>
        <w:lastRenderedPageBreak/>
        <w:drawing>
          <wp:inline distT="114300" distB="114300" distL="114300" distR="114300" wp14:anchorId="08D95239" wp14:editId="4D1185B8">
            <wp:extent cx="4224338" cy="2816225"/>
            <wp:effectExtent l="0" t="0" r="0" b="0"/>
            <wp:docPr id="5" name="image5.jpg" descr="Two travel companions sit at a small table on the balcony of a forest treehouse, surrounded by tall, green trees."/>
            <wp:cNvGraphicFramePr/>
            <a:graphic xmlns:a="http://schemas.openxmlformats.org/drawingml/2006/main">
              <a:graphicData uri="http://schemas.openxmlformats.org/drawingml/2006/picture">
                <pic:pic xmlns:pic="http://schemas.openxmlformats.org/drawingml/2006/picture">
                  <pic:nvPicPr>
                    <pic:cNvPr id="5" name="image5.jpg" descr="Two travel companions sit at a small table on the balcony of a forest treehouse, surrounded by tall, green trees."/>
                    <pic:cNvPicPr preferRelativeResize="0"/>
                  </pic:nvPicPr>
                  <pic:blipFill>
                    <a:blip r:embed="rId11"/>
                    <a:srcRect/>
                    <a:stretch>
                      <a:fillRect/>
                    </a:stretch>
                  </pic:blipFill>
                  <pic:spPr>
                    <a:xfrm>
                      <a:off x="0" y="0"/>
                      <a:ext cx="4224338" cy="2816225"/>
                    </a:xfrm>
                    <a:prstGeom prst="rect">
                      <a:avLst/>
                    </a:prstGeom>
                    <a:ln/>
                  </pic:spPr>
                </pic:pic>
              </a:graphicData>
            </a:graphic>
          </wp:inline>
        </w:drawing>
      </w:r>
    </w:p>
    <w:p w14:paraId="4E1E3CDD" w14:textId="77777777" w:rsidR="0085706C" w:rsidRDefault="0085706C">
      <w:pPr>
        <w:spacing w:line="240" w:lineRule="auto"/>
        <w:rPr>
          <w:rFonts w:ascii="Helvetica Neue" w:eastAsia="Helvetica Neue" w:hAnsi="Helvetica Neue" w:cs="Helvetica Neue"/>
        </w:rPr>
      </w:pPr>
    </w:p>
    <w:p w14:paraId="1988FEF9" w14:textId="77777777" w:rsidR="0085706C" w:rsidRDefault="0085706C">
      <w:pPr>
        <w:spacing w:line="240" w:lineRule="auto"/>
        <w:rPr>
          <w:rFonts w:ascii="Helvetica Neue" w:eastAsia="Helvetica Neue" w:hAnsi="Helvetica Neue" w:cs="Helvetica Neue"/>
        </w:rPr>
      </w:pPr>
    </w:p>
    <w:p w14:paraId="37AA673B" w14:textId="77777777" w:rsidR="0085706C" w:rsidRDefault="007D1027">
      <w:pPr>
        <w:spacing w:line="240" w:lineRule="auto"/>
        <w:jc w:val="center"/>
        <w:rPr>
          <w:rFonts w:ascii="Helvetica Neue" w:eastAsia="Helvetica Neue" w:hAnsi="Helvetica Neue" w:cs="Helvetica Neue"/>
          <w:b/>
        </w:rPr>
      </w:pPr>
      <w:r>
        <w:rPr>
          <w:rFonts w:ascii="Helvetica Neue" w:eastAsia="Helvetica Neue" w:hAnsi="Helvetica Neue" w:cs="Helvetica Neue"/>
          <w:b/>
          <w:sz w:val="24"/>
          <w:szCs w:val="24"/>
        </w:rPr>
        <w:t>The Current State of Travel</w:t>
      </w:r>
    </w:p>
    <w:p w14:paraId="1F4714EF" w14:textId="77777777" w:rsidR="0085706C" w:rsidRDefault="007D1027">
      <w:pPr>
        <w:spacing w:line="240" w:lineRule="auto"/>
        <w:rPr>
          <w:rFonts w:ascii="Helvetica Neue" w:eastAsia="Helvetica Neue" w:hAnsi="Helvetica Neue" w:cs="Helvetica Neue"/>
        </w:rPr>
      </w:pPr>
      <w:r>
        <w:rPr>
          <w:rFonts w:ascii="Helvetica Neue" w:eastAsia="Helvetica Neue" w:hAnsi="Helvetica Neue" w:cs="Helvetica Neue"/>
        </w:rPr>
        <w:t>Along with the above trends in how people want to travel, an analysis of our recent data also reveals trends in where people are traveling:</w:t>
      </w:r>
    </w:p>
    <w:p w14:paraId="04FAC7C8" w14:textId="77777777" w:rsidR="0085706C" w:rsidRDefault="0085706C">
      <w:pPr>
        <w:spacing w:line="240" w:lineRule="auto"/>
        <w:rPr>
          <w:rFonts w:ascii="Helvetica Neue" w:eastAsia="Helvetica Neue" w:hAnsi="Helvetica Neue" w:cs="Helvetica Neue"/>
          <w:b/>
        </w:rPr>
      </w:pPr>
    </w:p>
    <w:p w14:paraId="23CEE48D" w14:textId="77777777" w:rsidR="0085706C" w:rsidRDefault="007D1027">
      <w:pPr>
        <w:spacing w:line="240" w:lineRule="auto"/>
        <w:rPr>
          <w:rFonts w:ascii="Helvetica Neue" w:eastAsia="Helvetica Neue" w:hAnsi="Helvetica Neue" w:cs="Helvetica Neue"/>
          <w:b/>
        </w:rPr>
      </w:pPr>
      <w:r>
        <w:rPr>
          <w:rFonts w:ascii="Helvetica Neue" w:eastAsia="Helvetica Neue" w:hAnsi="Helvetica Neue" w:cs="Helvetica Neue"/>
          <w:b/>
        </w:rPr>
        <w:t xml:space="preserve">Border </w:t>
      </w:r>
      <w:proofErr w:type="spellStart"/>
      <w:r>
        <w:rPr>
          <w:rFonts w:ascii="Helvetica Neue" w:eastAsia="Helvetica Neue" w:hAnsi="Helvetica Neue" w:cs="Helvetica Neue"/>
          <w:b/>
        </w:rPr>
        <w:t>reopenings</w:t>
      </w:r>
      <w:proofErr w:type="spellEnd"/>
      <w:r>
        <w:rPr>
          <w:rFonts w:ascii="Helvetica Neue" w:eastAsia="Helvetica Neue" w:hAnsi="Helvetica Neue" w:cs="Helvetica Neue"/>
          <w:b/>
        </w:rPr>
        <w:t xml:space="preserve"> reveal pent-up demand:</w:t>
      </w:r>
    </w:p>
    <w:p w14:paraId="5322C518" w14:textId="77777777" w:rsidR="0085706C" w:rsidRDefault="007D1027">
      <w:pPr>
        <w:spacing w:line="240" w:lineRule="auto"/>
        <w:rPr>
          <w:rFonts w:ascii="Helvetica Neue" w:eastAsia="Helvetica Neue" w:hAnsi="Helvetica Neue" w:cs="Helvetica Neue"/>
        </w:rPr>
      </w:pPr>
      <w:r>
        <w:rPr>
          <w:rFonts w:ascii="Helvetica Neue" w:eastAsia="Helvetica Neue" w:hAnsi="Helvetica Neue" w:cs="Helvetica Neue"/>
        </w:rPr>
        <w:t>As countries around the world start to loosen their travel restrictions, w</w:t>
      </w:r>
      <w:r>
        <w:rPr>
          <w:rFonts w:ascii="Helvetica Neue" w:eastAsia="Helvetica Neue" w:hAnsi="Helvetica Neue" w:cs="Helvetica Neue"/>
        </w:rPr>
        <w:t xml:space="preserve">e’ve been seeing sudden increases in interest in these countries. For example, </w:t>
      </w:r>
      <w:hyperlink r:id="rId12">
        <w:r>
          <w:rPr>
            <w:rFonts w:ascii="Helvetica Neue" w:eastAsia="Helvetica Neue" w:hAnsi="Helvetica Neue" w:cs="Helvetica Neue"/>
            <w:color w:val="1155CC"/>
            <w:u w:val="single"/>
          </w:rPr>
          <w:t>in the US</w:t>
        </w:r>
      </w:hyperlink>
      <w:r>
        <w:rPr>
          <w:rFonts w:ascii="Helvetica Neue" w:eastAsia="Helvetica Neue" w:hAnsi="Helvetica Neue" w:cs="Helvetica Neue"/>
        </w:rPr>
        <w:t xml:space="preserve">, which </w:t>
      </w:r>
      <w:r>
        <w:rPr>
          <w:color w:val="222222"/>
          <w:highlight w:val="white"/>
        </w:rPr>
        <w:t xml:space="preserve">historically is the largest inbound travel market </w:t>
      </w:r>
      <w:r>
        <w:rPr>
          <w:color w:val="222222"/>
          <w:highlight w:val="white"/>
        </w:rPr>
        <w:t>in the world</w:t>
      </w:r>
      <w:r>
        <w:rPr>
          <w:rFonts w:ascii="Helvetica Neue" w:eastAsia="Helvetica Neue" w:hAnsi="Helvetica Neue" w:cs="Helvetica Neue"/>
        </w:rPr>
        <w:t>:</w:t>
      </w:r>
      <w:r>
        <w:rPr>
          <w:rFonts w:ascii="Helvetica Neue" w:eastAsia="Helvetica Neue" w:hAnsi="Helvetica Neue" w:cs="Helvetica Neue"/>
          <w:vertAlign w:val="superscript"/>
        </w:rPr>
        <w:footnoteReference w:id="3"/>
      </w:r>
    </w:p>
    <w:p w14:paraId="77F01BAE" w14:textId="77777777" w:rsidR="0085706C" w:rsidRDefault="007D1027">
      <w:pPr>
        <w:numPr>
          <w:ilvl w:val="0"/>
          <w:numId w:val="5"/>
        </w:numPr>
        <w:spacing w:line="240" w:lineRule="auto"/>
        <w:rPr>
          <w:rFonts w:ascii="Helvetica Neue" w:eastAsia="Helvetica Neue" w:hAnsi="Helvetica Neue" w:cs="Helvetica Neue"/>
        </w:rPr>
      </w:pPr>
      <w:r>
        <w:rPr>
          <w:rFonts w:ascii="Helvetica Neue" w:eastAsia="Helvetica Neue" w:hAnsi="Helvetica Neue" w:cs="Helvetica Neue"/>
        </w:rPr>
        <w:t>During the week following the October 15 announcement of the November 8 reopening date, nights booked by foreign guests for stays starting November 8 increased by 44 percent.</w:t>
      </w:r>
    </w:p>
    <w:p w14:paraId="5162ECFA" w14:textId="77777777" w:rsidR="0085706C" w:rsidRDefault="007D1027">
      <w:pPr>
        <w:numPr>
          <w:ilvl w:val="0"/>
          <w:numId w:val="5"/>
        </w:numPr>
        <w:spacing w:line="240" w:lineRule="auto"/>
        <w:rPr>
          <w:rFonts w:ascii="Helvetica Neue" w:eastAsia="Helvetica Neue" w:hAnsi="Helvetica Neue" w:cs="Helvetica Neue"/>
        </w:rPr>
      </w:pPr>
      <w:r>
        <w:rPr>
          <w:rFonts w:ascii="Helvetica Neue" w:eastAsia="Helvetica Neue" w:hAnsi="Helvetica Neue" w:cs="Helvetica Neue"/>
        </w:rPr>
        <w:t>As of this week, starting on November 8, Hosts in more than 4,000</w:t>
      </w:r>
      <w:r>
        <w:rPr>
          <w:rFonts w:ascii="Helvetica Neue" w:eastAsia="Helvetica Neue" w:hAnsi="Helvetica Neue" w:cs="Helvetica Neue"/>
        </w:rPr>
        <w:t xml:space="preserve"> different destinations across the US will welcome inbound foreign guests.</w:t>
      </w:r>
    </w:p>
    <w:p w14:paraId="5B2A1BF2" w14:textId="77777777" w:rsidR="0085706C" w:rsidRDefault="007D1027">
      <w:pPr>
        <w:numPr>
          <w:ilvl w:val="0"/>
          <w:numId w:val="5"/>
        </w:numPr>
        <w:spacing w:line="240" w:lineRule="auto"/>
        <w:rPr>
          <w:rFonts w:ascii="Helvetica Neue" w:eastAsia="Helvetica Neue" w:hAnsi="Helvetica Neue" w:cs="Helvetica Neue"/>
        </w:rPr>
      </w:pPr>
      <w:r>
        <w:rPr>
          <w:rFonts w:ascii="Helvetica Neue" w:eastAsia="Helvetica Neue" w:hAnsi="Helvetica Neue" w:cs="Helvetica Neue"/>
        </w:rPr>
        <w:t>Among these destinations, the five most popular destinations are Los Angeles, Miami, New York, Orlando and the South Florida Atlantic Coast.</w:t>
      </w:r>
    </w:p>
    <w:p w14:paraId="797EE6AE" w14:textId="77777777" w:rsidR="0085706C" w:rsidRDefault="007D1027">
      <w:pPr>
        <w:numPr>
          <w:ilvl w:val="0"/>
          <w:numId w:val="5"/>
        </w:numPr>
        <w:spacing w:line="240" w:lineRule="auto"/>
        <w:rPr>
          <w:rFonts w:ascii="Helvetica Neue" w:eastAsia="Helvetica Neue" w:hAnsi="Helvetica Neue" w:cs="Helvetica Neue"/>
        </w:rPr>
      </w:pPr>
      <w:r>
        <w:rPr>
          <w:rFonts w:ascii="Helvetica Neue" w:eastAsia="Helvetica Neue" w:hAnsi="Helvetica Neue" w:cs="Helvetica Neue"/>
        </w:rPr>
        <w:t>Among all the places these guests are tr</w:t>
      </w:r>
      <w:r>
        <w:rPr>
          <w:rFonts w:ascii="Helvetica Neue" w:eastAsia="Helvetica Neue" w:hAnsi="Helvetica Neue" w:cs="Helvetica Neue"/>
        </w:rPr>
        <w:t>aveling from, the top-five source cities are London, Paris, Santiago, Toronto and Vancouver.</w:t>
      </w:r>
    </w:p>
    <w:p w14:paraId="1464A443" w14:textId="77777777" w:rsidR="0085706C" w:rsidRDefault="0085706C">
      <w:pPr>
        <w:spacing w:line="240" w:lineRule="auto"/>
        <w:rPr>
          <w:rFonts w:ascii="Helvetica Neue" w:eastAsia="Helvetica Neue" w:hAnsi="Helvetica Neue" w:cs="Helvetica Neue"/>
        </w:rPr>
      </w:pPr>
    </w:p>
    <w:p w14:paraId="73FE6C56" w14:textId="77777777" w:rsidR="0085706C" w:rsidRDefault="007D1027">
      <w:pPr>
        <w:spacing w:line="240" w:lineRule="auto"/>
        <w:rPr>
          <w:rFonts w:ascii="Helvetica Neue" w:eastAsia="Helvetica Neue" w:hAnsi="Helvetica Neue" w:cs="Helvetica Neue"/>
        </w:rPr>
      </w:pPr>
      <w:r>
        <w:rPr>
          <w:rFonts w:ascii="Helvetica Neue" w:eastAsia="Helvetica Neue" w:hAnsi="Helvetica Neue" w:cs="Helvetica Neue"/>
        </w:rPr>
        <w:t>After so much time spent apart from loved ones due to lockdowns and travel restrictions, we’re also seeing greater interest in holiday travel over 2019:</w:t>
      </w:r>
    </w:p>
    <w:p w14:paraId="028F22D2" w14:textId="77777777" w:rsidR="0085706C" w:rsidRDefault="007D1027">
      <w:pPr>
        <w:numPr>
          <w:ilvl w:val="0"/>
          <w:numId w:val="7"/>
        </w:numPr>
        <w:spacing w:line="240" w:lineRule="auto"/>
        <w:rPr>
          <w:rFonts w:ascii="Helvetica Neue" w:eastAsia="Helvetica Neue" w:hAnsi="Helvetica Neue" w:cs="Helvetica Neue"/>
        </w:rPr>
      </w:pPr>
      <w:r>
        <w:rPr>
          <w:rFonts w:ascii="Helvetica Neue" w:eastAsia="Helvetica Neue" w:hAnsi="Helvetica Neue" w:cs="Helvetica Neue"/>
        </w:rPr>
        <w:t>As of the</w:t>
      </w:r>
      <w:r>
        <w:rPr>
          <w:rFonts w:ascii="Helvetica Neue" w:eastAsia="Helvetica Neue" w:hAnsi="Helvetica Neue" w:cs="Helvetica Neue"/>
        </w:rPr>
        <w:t xml:space="preserve"> end of September, we had over 40 percent more nights booked for Thanksgiving week in the US than at the same time in 2019. </w:t>
      </w:r>
    </w:p>
    <w:p w14:paraId="48378444" w14:textId="77777777" w:rsidR="0085706C" w:rsidRDefault="0085706C">
      <w:pPr>
        <w:spacing w:line="240" w:lineRule="auto"/>
        <w:rPr>
          <w:rFonts w:ascii="Helvetica Neue" w:eastAsia="Helvetica Neue" w:hAnsi="Helvetica Neue" w:cs="Helvetica Neue"/>
        </w:rPr>
      </w:pPr>
    </w:p>
    <w:p w14:paraId="14DA0477" w14:textId="77777777" w:rsidR="0085706C" w:rsidRDefault="007D1027">
      <w:pPr>
        <w:spacing w:line="240" w:lineRule="auto"/>
        <w:rPr>
          <w:rFonts w:ascii="Helvetica Neue" w:eastAsia="Helvetica Neue" w:hAnsi="Helvetica Neue" w:cs="Helvetica Neue"/>
        </w:rPr>
      </w:pPr>
      <w:r>
        <w:rPr>
          <w:rFonts w:ascii="Helvetica Neue" w:eastAsia="Helvetica Neue" w:hAnsi="Helvetica Neue" w:cs="Helvetica Neue"/>
        </w:rPr>
        <w:t>We’re seeing this strong demand extend into 2022:</w:t>
      </w:r>
    </w:p>
    <w:p w14:paraId="0AEA18F5" w14:textId="77777777" w:rsidR="0085706C" w:rsidRDefault="007D1027">
      <w:pPr>
        <w:numPr>
          <w:ilvl w:val="0"/>
          <w:numId w:val="3"/>
        </w:numPr>
        <w:spacing w:line="240" w:lineRule="auto"/>
        <w:rPr>
          <w:rFonts w:ascii="Helvetica Neue" w:eastAsia="Helvetica Neue" w:hAnsi="Helvetica Neue" w:cs="Helvetica Neue"/>
        </w:rPr>
      </w:pPr>
      <w:r>
        <w:rPr>
          <w:rFonts w:ascii="Helvetica Neue" w:eastAsia="Helvetica Neue" w:hAnsi="Helvetica Neue" w:cs="Helvetica Neue"/>
        </w:rPr>
        <w:t>Long-term stays are our fastest-growing trip length and family trips are our fas</w:t>
      </w:r>
      <w:r>
        <w:rPr>
          <w:rFonts w:ascii="Helvetica Neue" w:eastAsia="Helvetica Neue" w:hAnsi="Helvetica Neue" w:cs="Helvetica Neue"/>
        </w:rPr>
        <w:t xml:space="preserve">test-growing trip type based on bookings for 2022 as of September 30, 2021. </w:t>
      </w:r>
    </w:p>
    <w:p w14:paraId="51CC2CAB" w14:textId="77777777" w:rsidR="0085706C" w:rsidRDefault="007D1027">
      <w:pPr>
        <w:numPr>
          <w:ilvl w:val="0"/>
          <w:numId w:val="3"/>
        </w:numPr>
        <w:spacing w:line="240" w:lineRule="auto"/>
        <w:rPr>
          <w:rFonts w:ascii="Helvetica Neue" w:eastAsia="Helvetica Neue" w:hAnsi="Helvetica Neue" w:cs="Helvetica Neue"/>
        </w:rPr>
      </w:pPr>
      <w:r>
        <w:rPr>
          <w:rFonts w:ascii="Helvetica Neue" w:eastAsia="Helvetica Neue" w:hAnsi="Helvetica Neue" w:cs="Helvetica Neue"/>
        </w:rPr>
        <w:lastRenderedPageBreak/>
        <w:t>In our 7,500-sample, five-country survey, interest in travel overall is high, with more than two thirds (71 percent) saying they are currently booking or considering travel within</w:t>
      </w:r>
      <w:r>
        <w:rPr>
          <w:rFonts w:ascii="Helvetica Neue" w:eastAsia="Helvetica Neue" w:hAnsi="Helvetica Neue" w:cs="Helvetica Neue"/>
        </w:rPr>
        <w:t xml:space="preserve"> the next year. </w:t>
      </w:r>
    </w:p>
    <w:p w14:paraId="20DA88C5" w14:textId="77777777" w:rsidR="0085706C" w:rsidRDefault="0085706C">
      <w:pPr>
        <w:spacing w:line="240" w:lineRule="auto"/>
        <w:ind w:left="720"/>
        <w:rPr>
          <w:rFonts w:ascii="Helvetica Neue" w:eastAsia="Helvetica Neue" w:hAnsi="Helvetica Neue" w:cs="Helvetica Neue"/>
        </w:rPr>
      </w:pPr>
    </w:p>
    <w:p w14:paraId="7ABDAF93" w14:textId="77777777" w:rsidR="0085706C" w:rsidRDefault="007D1027">
      <w:pPr>
        <w:spacing w:line="240" w:lineRule="auto"/>
        <w:rPr>
          <w:rFonts w:ascii="Helvetica Neue" w:eastAsia="Helvetica Neue" w:hAnsi="Helvetica Neue" w:cs="Helvetica Neue"/>
          <w:b/>
        </w:rPr>
      </w:pPr>
      <w:r>
        <w:rPr>
          <w:rFonts w:ascii="Helvetica Neue" w:eastAsia="Helvetica Neue" w:hAnsi="Helvetica Neue" w:cs="Helvetica Neue"/>
          <w:b/>
        </w:rPr>
        <w:t>Cross-border travel is recovering:</w:t>
      </w:r>
    </w:p>
    <w:p w14:paraId="5A059B94" w14:textId="77777777" w:rsidR="0085706C" w:rsidRDefault="007D1027">
      <w:pPr>
        <w:spacing w:line="240" w:lineRule="auto"/>
        <w:rPr>
          <w:rFonts w:ascii="Helvetica Neue" w:eastAsia="Helvetica Neue" w:hAnsi="Helvetica Neue" w:cs="Helvetica Neue"/>
        </w:rPr>
      </w:pPr>
      <w:r>
        <w:rPr>
          <w:rFonts w:ascii="Helvetica Neue" w:eastAsia="Helvetica Neue" w:hAnsi="Helvetica Neue" w:cs="Helvetica Neue"/>
        </w:rPr>
        <w:t>Even before the latest announcements about lifted border restrictions, we were seeing recovery in both longer-distance and cross-border travel:</w:t>
      </w:r>
    </w:p>
    <w:p w14:paraId="242E5C4D" w14:textId="77777777" w:rsidR="0085706C" w:rsidRDefault="007D1027">
      <w:pPr>
        <w:numPr>
          <w:ilvl w:val="0"/>
          <w:numId w:val="6"/>
        </w:numPr>
        <w:spacing w:line="240" w:lineRule="auto"/>
        <w:rPr>
          <w:rFonts w:ascii="Helvetica Neue" w:eastAsia="Helvetica Neue" w:hAnsi="Helvetica Neue" w:cs="Helvetica Neue"/>
        </w:rPr>
      </w:pPr>
      <w:r>
        <w:rPr>
          <w:rFonts w:ascii="Helvetica Neue" w:eastAsia="Helvetica Neue" w:hAnsi="Helvetica Neue" w:cs="Helvetica Neue"/>
        </w:rPr>
        <w:t>Across all possible trip lengths, between early 2021 and no</w:t>
      </w:r>
      <w:r>
        <w:rPr>
          <w:rFonts w:ascii="Helvetica Neue" w:eastAsia="Helvetica Neue" w:hAnsi="Helvetica Neue" w:cs="Helvetica Neue"/>
        </w:rPr>
        <w:t xml:space="preserve">w, the most acceleration in growth for guests has been for trips of more than 3,000 miles from home. </w:t>
      </w:r>
    </w:p>
    <w:p w14:paraId="2197C027" w14:textId="77777777" w:rsidR="0085706C" w:rsidRDefault="007D1027">
      <w:pPr>
        <w:numPr>
          <w:ilvl w:val="0"/>
          <w:numId w:val="6"/>
        </w:numPr>
        <w:spacing w:line="240" w:lineRule="auto"/>
        <w:rPr>
          <w:rFonts w:ascii="Helvetica Neue" w:eastAsia="Helvetica Neue" w:hAnsi="Helvetica Neue" w:cs="Helvetica Neue"/>
        </w:rPr>
      </w:pPr>
      <w:r>
        <w:rPr>
          <w:rFonts w:ascii="Helvetica Neue" w:eastAsia="Helvetica Neue" w:hAnsi="Helvetica Neue" w:cs="Helvetica Neue"/>
        </w:rPr>
        <w:t>Overall, c</w:t>
      </w:r>
      <w:r>
        <w:rPr>
          <w:rFonts w:ascii="Helvetica Neue" w:eastAsia="Helvetica Neue" w:hAnsi="Helvetica Neue" w:cs="Helvetica Neue"/>
        </w:rPr>
        <w:t xml:space="preserve">ross-border travel has been increasing steadily throughout the year, from 20 percent of gross nights booked in the first quarter, to 27 percent in the second, to 33 percent in the third. </w:t>
      </w:r>
    </w:p>
    <w:p w14:paraId="55B36B43" w14:textId="77777777" w:rsidR="0085706C" w:rsidRDefault="007D1027">
      <w:pPr>
        <w:numPr>
          <w:ilvl w:val="0"/>
          <w:numId w:val="6"/>
        </w:numPr>
        <w:spacing w:line="240" w:lineRule="auto"/>
        <w:rPr>
          <w:rFonts w:ascii="Helvetica Neue" w:eastAsia="Helvetica Neue" w:hAnsi="Helvetica Neue" w:cs="Helvetica Neue"/>
        </w:rPr>
      </w:pPr>
      <w:r>
        <w:rPr>
          <w:rFonts w:ascii="Helvetica Neue" w:eastAsia="Helvetica Neue" w:hAnsi="Helvetica Neue" w:cs="Helvetica Neue"/>
        </w:rPr>
        <w:t>For October 2021, cross-border travel gross nights booked hit approx</w:t>
      </w:r>
      <w:r>
        <w:rPr>
          <w:rFonts w:ascii="Helvetica Neue" w:eastAsia="Helvetica Neue" w:hAnsi="Helvetica Neue" w:cs="Helvetica Neue"/>
        </w:rPr>
        <w:t>imately 80 percent of levels from October 2019.</w:t>
      </w:r>
    </w:p>
    <w:p w14:paraId="5F26D409" w14:textId="77777777" w:rsidR="0085706C" w:rsidRDefault="007D1027">
      <w:pPr>
        <w:numPr>
          <w:ilvl w:val="0"/>
          <w:numId w:val="6"/>
        </w:numPr>
        <w:spacing w:line="240" w:lineRule="auto"/>
        <w:rPr>
          <w:rFonts w:ascii="Helvetica Neue" w:eastAsia="Helvetica Neue" w:hAnsi="Helvetica Neue" w:cs="Helvetica Neue"/>
        </w:rPr>
      </w:pPr>
      <w:r>
        <w:rPr>
          <w:rFonts w:ascii="Helvetica Neue" w:eastAsia="Helvetica Neue" w:hAnsi="Helvetica Neue" w:cs="Helvetica Neue"/>
        </w:rPr>
        <w:t>Even with most international travel having been shut down during much of the pandemic, connection between people of different backgrounds on Airbnb and the desire to travel across borders never went away. Since the start of the pandemic, Hosts and guests h</w:t>
      </w:r>
      <w:r>
        <w:rPr>
          <w:rFonts w:ascii="Helvetica Neue" w:eastAsia="Helvetica Neue" w:hAnsi="Helvetica Neue" w:cs="Helvetica Neue"/>
        </w:rPr>
        <w:t>ave communicated about bookings in over 1,700 pairs of languages.</w:t>
      </w:r>
    </w:p>
    <w:p w14:paraId="6FA15048" w14:textId="77777777" w:rsidR="0085706C" w:rsidRDefault="0085706C">
      <w:pPr>
        <w:spacing w:line="240" w:lineRule="auto"/>
        <w:rPr>
          <w:rFonts w:ascii="Helvetica Neue" w:eastAsia="Helvetica Neue" w:hAnsi="Helvetica Neue" w:cs="Helvetica Neue"/>
          <w:strike/>
        </w:rPr>
      </w:pPr>
    </w:p>
    <w:p w14:paraId="1A91D365" w14:textId="77777777" w:rsidR="0085706C" w:rsidRDefault="0085706C">
      <w:pPr>
        <w:rPr>
          <w:rFonts w:ascii="Helvetica Neue" w:eastAsia="Helvetica Neue" w:hAnsi="Helvetica Neue" w:cs="Helvetica Neue"/>
          <w:b/>
          <w:sz w:val="20"/>
          <w:szCs w:val="20"/>
        </w:rPr>
      </w:pPr>
    </w:p>
    <w:p w14:paraId="67677945" w14:textId="77777777" w:rsidR="0085706C" w:rsidRDefault="007D1027">
      <w:pPr>
        <w:jc w:val="center"/>
        <w:rPr>
          <w:rFonts w:ascii="Helvetica Neue" w:eastAsia="Helvetica Neue" w:hAnsi="Helvetica Neue" w:cs="Helvetica Neue"/>
          <w:sz w:val="24"/>
          <w:szCs w:val="24"/>
        </w:rPr>
      </w:pPr>
      <w:r>
        <w:rPr>
          <w:rFonts w:ascii="Helvetica Neue" w:eastAsia="Helvetica Neue" w:hAnsi="Helvetica Neue" w:cs="Helvetica Neue"/>
          <w:b/>
          <w:sz w:val="24"/>
          <w:szCs w:val="24"/>
        </w:rPr>
        <w:t>Forward-Looking Statements</w:t>
      </w:r>
    </w:p>
    <w:p w14:paraId="07A43306" w14:textId="77777777" w:rsidR="0085706C" w:rsidRDefault="0085706C">
      <w:pPr>
        <w:shd w:val="clear" w:color="auto" w:fill="FFFFFF"/>
        <w:spacing w:line="240" w:lineRule="auto"/>
        <w:rPr>
          <w:rFonts w:ascii="Helvetica Neue" w:eastAsia="Helvetica Neue" w:hAnsi="Helvetica Neue" w:cs="Helvetica Neue"/>
          <w:color w:val="1D1C1D"/>
        </w:rPr>
      </w:pPr>
    </w:p>
    <w:p w14:paraId="41461052" w14:textId="77777777" w:rsidR="0085706C" w:rsidRDefault="007D1027">
      <w:pPr>
        <w:shd w:val="clear" w:color="auto" w:fill="FFFFFF"/>
        <w:spacing w:line="240" w:lineRule="auto"/>
        <w:rPr>
          <w:rFonts w:ascii="Helvetica Neue" w:eastAsia="Helvetica Neue" w:hAnsi="Helvetica Neue" w:cs="Helvetica Neue"/>
          <w:color w:val="1D1C1D"/>
        </w:rPr>
      </w:pPr>
      <w:r>
        <w:rPr>
          <w:rFonts w:ascii="Helvetica Neue" w:eastAsia="Helvetica Neue" w:hAnsi="Helvetica Neue" w:cs="Helvetica Neue"/>
          <w:color w:val="1D1C1D"/>
        </w:rPr>
        <w:t>This press release contains forward-looking statements within the meaning of the “safe harbor” provisions of the Private Securities Litigation Reform Act of 199</w:t>
      </w:r>
      <w:r>
        <w:rPr>
          <w:rFonts w:ascii="Helvetica Neue" w:eastAsia="Helvetica Neue" w:hAnsi="Helvetica Neue" w:cs="Helvetica Neue"/>
          <w:color w:val="1D1C1D"/>
        </w:rPr>
        <w:t>5 about us and our industry that involve substantial risks and uncertainties. In some cases, forward-looking statements can be identified by terms such as “may,” “will,” “appears,” “should,” “expects,” “plans,” “anticipates,” “could,” “outlook,” “intends,”</w:t>
      </w:r>
      <w:r>
        <w:rPr>
          <w:rFonts w:ascii="Helvetica Neue" w:eastAsia="Helvetica Neue" w:hAnsi="Helvetica Neue" w:cs="Helvetica Neue"/>
          <w:color w:val="1D1C1D"/>
        </w:rPr>
        <w:t xml:space="preserve"> “target,” “projects,” “contemplates,” “believes,” “estimates,” “predicts,” “potential,” or “continue,” or the negative of these words or other similar terms or expressions that concern our expectations, strategy, plans, or intentions. All statements other</w:t>
      </w:r>
      <w:r>
        <w:rPr>
          <w:rFonts w:ascii="Helvetica Neue" w:eastAsia="Helvetica Neue" w:hAnsi="Helvetica Neue" w:cs="Helvetica Neue"/>
          <w:color w:val="1D1C1D"/>
        </w:rPr>
        <w:t xml:space="preserve"> than statements of historical facts contained in this press release, including but not limited to statements regarding the expected policies of companies and expectations of people with respect to working remotely, expectations regarding travel trends; th</w:t>
      </w:r>
      <w:r>
        <w:rPr>
          <w:rFonts w:ascii="Helvetica Neue" w:eastAsia="Helvetica Neue" w:hAnsi="Helvetica Neue" w:cs="Helvetica Neue"/>
          <w:color w:val="1D1C1D"/>
        </w:rPr>
        <w:t>e travel behavior of guests; the potential impact of the lifting of travel restrictions, the impact of border re-openings for travel on our overall business and our Hosts, the origin and destinations of inbound travelers to the United States, the demand fo</w:t>
      </w:r>
      <w:r>
        <w:rPr>
          <w:rFonts w:ascii="Helvetica Neue" w:eastAsia="Helvetica Neue" w:hAnsi="Helvetica Neue" w:cs="Helvetica Neue"/>
          <w:color w:val="1D1C1D"/>
        </w:rPr>
        <w:t>r travel; and cross-border travel trends, are forward-looking statements. Although we believe that the expectations reflected in these forward-looking statements are reasonable, we cannot provide any assurance that these expectations will prove to be corre</w:t>
      </w:r>
      <w:r>
        <w:rPr>
          <w:rFonts w:ascii="Helvetica Neue" w:eastAsia="Helvetica Neue" w:hAnsi="Helvetica Neue" w:cs="Helvetica Neue"/>
          <w:color w:val="1D1C1D"/>
        </w:rPr>
        <w:t>ct.</w:t>
      </w:r>
    </w:p>
    <w:p w14:paraId="37ECFAE6" w14:textId="77777777" w:rsidR="0085706C" w:rsidRDefault="007D1027">
      <w:pPr>
        <w:shd w:val="clear" w:color="auto" w:fill="FFFFFF"/>
        <w:spacing w:line="240" w:lineRule="auto"/>
        <w:rPr>
          <w:rFonts w:ascii="Helvetica Neue" w:eastAsia="Helvetica Neue" w:hAnsi="Helvetica Neue" w:cs="Helvetica Neue"/>
          <w:color w:val="1D1C1D"/>
        </w:rPr>
      </w:pPr>
      <w:r>
        <w:rPr>
          <w:rFonts w:ascii="Helvetica Neue" w:eastAsia="Helvetica Neue" w:hAnsi="Helvetica Neue" w:cs="Helvetica Neue"/>
          <w:color w:val="1D1C1D"/>
        </w:rPr>
        <w:t xml:space="preserve"> </w:t>
      </w:r>
    </w:p>
    <w:p w14:paraId="19620C9E" w14:textId="77777777" w:rsidR="0085706C" w:rsidRDefault="007D1027">
      <w:pPr>
        <w:shd w:val="clear" w:color="auto" w:fill="FFFFFF"/>
        <w:spacing w:line="240" w:lineRule="auto"/>
        <w:rPr>
          <w:rFonts w:ascii="Helvetica Neue" w:eastAsia="Helvetica Neue" w:hAnsi="Helvetica Neue" w:cs="Helvetica Neue"/>
          <w:color w:val="1D1C1D"/>
        </w:rPr>
      </w:pPr>
      <w:r>
        <w:rPr>
          <w:rFonts w:ascii="Helvetica Neue" w:eastAsia="Helvetica Neue" w:hAnsi="Helvetica Neue" w:cs="Helvetica Neue"/>
          <w:color w:val="1D1C1D"/>
        </w:rPr>
        <w:t>The following factors are among those that may cause actual results to differ materially from the forward-looking statements:</w:t>
      </w:r>
    </w:p>
    <w:p w14:paraId="618AD2AD" w14:textId="77777777" w:rsidR="0085706C" w:rsidRDefault="007D1027">
      <w:pPr>
        <w:numPr>
          <w:ilvl w:val="0"/>
          <w:numId w:val="9"/>
        </w:numPr>
        <w:shd w:val="clear" w:color="auto" w:fill="FFFFFF"/>
        <w:spacing w:line="240" w:lineRule="auto"/>
        <w:ind w:left="940"/>
        <w:rPr>
          <w:color w:val="1D1C1D"/>
        </w:rPr>
      </w:pPr>
      <w:r>
        <w:rPr>
          <w:rFonts w:ascii="Helvetica Neue" w:eastAsia="Helvetica Neue" w:hAnsi="Helvetica Neue" w:cs="Helvetica Neue"/>
          <w:color w:val="1D1C1D"/>
        </w:rPr>
        <w:t>the effects of the COVID-19 pandemic on our business, the travel industry, and travel trends;</w:t>
      </w:r>
    </w:p>
    <w:p w14:paraId="25C1296A" w14:textId="77777777" w:rsidR="0085706C" w:rsidRDefault="007D1027">
      <w:pPr>
        <w:numPr>
          <w:ilvl w:val="0"/>
          <w:numId w:val="9"/>
        </w:numPr>
        <w:shd w:val="clear" w:color="auto" w:fill="FFFFFF"/>
        <w:spacing w:line="240" w:lineRule="auto"/>
        <w:ind w:left="940"/>
        <w:rPr>
          <w:color w:val="1D1C1D"/>
        </w:rPr>
      </w:pPr>
      <w:r>
        <w:rPr>
          <w:rFonts w:ascii="Helvetica Neue" w:eastAsia="Helvetica Neue" w:hAnsi="Helvetica Neue" w:cs="Helvetica Neue"/>
          <w:color w:val="1D1C1D"/>
        </w:rPr>
        <w:t>changes in policies and regula</w:t>
      </w:r>
      <w:r>
        <w:rPr>
          <w:rFonts w:ascii="Helvetica Neue" w:eastAsia="Helvetica Neue" w:hAnsi="Helvetica Neue" w:cs="Helvetica Neue"/>
          <w:color w:val="1D1C1D"/>
        </w:rPr>
        <w:t>tions regarding inbound travel across countries; and</w:t>
      </w:r>
    </w:p>
    <w:p w14:paraId="7E5E96EE" w14:textId="77777777" w:rsidR="0085706C" w:rsidRDefault="007D1027">
      <w:pPr>
        <w:numPr>
          <w:ilvl w:val="0"/>
          <w:numId w:val="9"/>
        </w:numPr>
        <w:shd w:val="clear" w:color="auto" w:fill="FFFFFF"/>
        <w:spacing w:line="240" w:lineRule="auto"/>
        <w:ind w:left="940"/>
        <w:rPr>
          <w:color w:val="1D1C1D"/>
        </w:rPr>
      </w:pPr>
      <w:r>
        <w:rPr>
          <w:rFonts w:ascii="Helvetica Neue" w:eastAsia="Helvetica Neue" w:hAnsi="Helvetica Neue" w:cs="Helvetica Neue"/>
          <w:color w:val="1D1C1D"/>
        </w:rPr>
        <w:t>future changes or disruptions in the travel and hospitality industries or economic downturns and the other factors discussed under “Risk Factors,” “Management’s Discussion and Analysis of Financial Condi</w:t>
      </w:r>
      <w:r>
        <w:rPr>
          <w:rFonts w:ascii="Helvetica Neue" w:eastAsia="Helvetica Neue" w:hAnsi="Helvetica Neue" w:cs="Helvetica Neue"/>
          <w:color w:val="1D1C1D"/>
        </w:rPr>
        <w:t>tion and Results of Operations,” and “Cautionary Note on Forward-Looking Statements” in our Annual Report on Form 10-</w:t>
      </w:r>
      <w:r>
        <w:rPr>
          <w:rFonts w:ascii="Helvetica Neue" w:eastAsia="Helvetica Neue" w:hAnsi="Helvetica Neue" w:cs="Helvetica Neue"/>
          <w:color w:val="1D1C1D"/>
        </w:rPr>
        <w:lastRenderedPageBreak/>
        <w:t>K filed with the U.S. Securities and Exchange Commission (the “SEC”) on February 26, 2021 and any subsequent Quarterly Reports on Form 10-Q</w:t>
      </w:r>
      <w:r>
        <w:rPr>
          <w:rFonts w:ascii="Helvetica Neue" w:eastAsia="Helvetica Neue" w:hAnsi="Helvetica Neue" w:cs="Helvetica Neue"/>
          <w:color w:val="1D1C1D"/>
        </w:rPr>
        <w:t xml:space="preserve"> filed with the SEC.</w:t>
      </w:r>
    </w:p>
    <w:p w14:paraId="0DD116FC" w14:textId="77777777" w:rsidR="0085706C" w:rsidRDefault="007D1027">
      <w:pPr>
        <w:shd w:val="clear" w:color="auto" w:fill="FFFFFF"/>
        <w:spacing w:line="240" w:lineRule="auto"/>
        <w:rPr>
          <w:rFonts w:ascii="Helvetica Neue" w:eastAsia="Helvetica Neue" w:hAnsi="Helvetica Neue" w:cs="Helvetica Neue"/>
          <w:color w:val="1D1C1D"/>
        </w:rPr>
      </w:pPr>
      <w:r>
        <w:rPr>
          <w:rFonts w:ascii="Helvetica Neue" w:eastAsia="Helvetica Neue" w:hAnsi="Helvetica Neue" w:cs="Helvetica Neue"/>
          <w:color w:val="1D1C1D"/>
        </w:rPr>
        <w:t xml:space="preserve"> </w:t>
      </w:r>
    </w:p>
    <w:p w14:paraId="296B7207" w14:textId="77777777" w:rsidR="0085706C" w:rsidRDefault="007D1027">
      <w:pPr>
        <w:shd w:val="clear" w:color="auto" w:fill="FFFFFF"/>
        <w:spacing w:line="240" w:lineRule="auto"/>
        <w:rPr>
          <w:rFonts w:ascii="Helvetica Neue" w:eastAsia="Helvetica Neue" w:hAnsi="Helvetica Neue" w:cs="Helvetica Neue"/>
          <w:color w:val="1D1C1D"/>
        </w:rPr>
      </w:pPr>
      <w:r>
        <w:rPr>
          <w:rFonts w:ascii="Helvetica Neue" w:eastAsia="Helvetica Neue" w:hAnsi="Helvetica Neue" w:cs="Helvetica Neue"/>
          <w:color w:val="1D1C1D"/>
        </w:rPr>
        <w:t>Any forward-looking statements speak only as of the date of this press release and reflect our beliefs and opinions as of the date of this press release. We expressly disclaim any obligation to update or revise any information contai</w:t>
      </w:r>
      <w:r>
        <w:rPr>
          <w:rFonts w:ascii="Helvetica Neue" w:eastAsia="Helvetica Neue" w:hAnsi="Helvetica Neue" w:cs="Helvetica Neue"/>
          <w:color w:val="1D1C1D"/>
        </w:rPr>
        <w:t>ned in this press release, except as required by law.</w:t>
      </w:r>
    </w:p>
    <w:p w14:paraId="1A023E07" w14:textId="77777777" w:rsidR="0085706C" w:rsidRDefault="007D1027">
      <w:pPr>
        <w:shd w:val="clear" w:color="auto" w:fill="FFFFFF"/>
        <w:spacing w:line="240" w:lineRule="auto"/>
        <w:rPr>
          <w:rFonts w:ascii="Helvetica Neue" w:eastAsia="Helvetica Neue" w:hAnsi="Helvetica Neue" w:cs="Helvetica Neue"/>
          <w:color w:val="1D1C1D"/>
        </w:rPr>
      </w:pPr>
      <w:r>
        <w:rPr>
          <w:rFonts w:ascii="Helvetica Neue" w:eastAsia="Helvetica Neue" w:hAnsi="Helvetica Neue" w:cs="Helvetica Neue"/>
          <w:color w:val="1D1C1D"/>
        </w:rPr>
        <w:t xml:space="preserve"> </w:t>
      </w:r>
    </w:p>
    <w:p w14:paraId="631250F5" w14:textId="77777777" w:rsidR="0085706C" w:rsidRDefault="0085706C">
      <w:pPr>
        <w:shd w:val="clear" w:color="auto" w:fill="FFFFFF"/>
        <w:spacing w:line="240" w:lineRule="auto"/>
        <w:rPr>
          <w:rFonts w:ascii="Helvetica Neue" w:eastAsia="Helvetica Neue" w:hAnsi="Helvetica Neue" w:cs="Helvetica Neue"/>
          <w:color w:val="1D1C1D"/>
        </w:rPr>
      </w:pPr>
    </w:p>
    <w:p w14:paraId="50B8AC9B" w14:textId="77777777" w:rsidR="0085706C" w:rsidRDefault="0085706C">
      <w:pPr>
        <w:spacing w:line="240" w:lineRule="auto"/>
        <w:rPr>
          <w:rFonts w:ascii="Helvetica Neue" w:eastAsia="Helvetica Neue" w:hAnsi="Helvetica Neue" w:cs="Helvetica Neue"/>
        </w:rPr>
      </w:pPr>
    </w:p>
    <w:p w14:paraId="57C29BD6" w14:textId="77777777" w:rsidR="0085706C" w:rsidRDefault="0085706C">
      <w:pPr>
        <w:spacing w:line="240" w:lineRule="auto"/>
        <w:rPr>
          <w:rFonts w:ascii="Helvetica Neue" w:eastAsia="Helvetica Neue" w:hAnsi="Helvetica Neue" w:cs="Helvetica Neue"/>
        </w:rPr>
      </w:pPr>
    </w:p>
    <w:p w14:paraId="5FE13F4D" w14:textId="77777777" w:rsidR="0085706C" w:rsidRDefault="0085706C">
      <w:pPr>
        <w:spacing w:line="240" w:lineRule="auto"/>
        <w:rPr>
          <w:rFonts w:ascii="Helvetica Neue" w:eastAsia="Helvetica Neue" w:hAnsi="Helvetica Neue" w:cs="Helvetica Neue"/>
        </w:rPr>
      </w:pPr>
    </w:p>
    <w:p w14:paraId="5F464FA7" w14:textId="77777777" w:rsidR="0085706C" w:rsidRDefault="0085706C">
      <w:pPr>
        <w:spacing w:line="240" w:lineRule="auto"/>
        <w:rPr>
          <w:rFonts w:ascii="Helvetica Neue" w:eastAsia="Helvetica Neue" w:hAnsi="Helvetica Neue" w:cs="Helvetica Neue"/>
        </w:rPr>
      </w:pPr>
    </w:p>
    <w:p w14:paraId="276A9BFA" w14:textId="77777777" w:rsidR="0085706C" w:rsidRDefault="0085706C">
      <w:pPr>
        <w:spacing w:line="240" w:lineRule="auto"/>
        <w:rPr>
          <w:rFonts w:ascii="Helvetica Neue" w:eastAsia="Helvetica Neue" w:hAnsi="Helvetica Neue" w:cs="Helvetica Neue"/>
        </w:rPr>
      </w:pPr>
    </w:p>
    <w:p w14:paraId="3FEE8549" w14:textId="77777777" w:rsidR="0085706C" w:rsidRDefault="0085706C">
      <w:pPr>
        <w:spacing w:line="240" w:lineRule="auto"/>
        <w:rPr>
          <w:rFonts w:ascii="Helvetica Neue" w:eastAsia="Helvetica Neue" w:hAnsi="Helvetica Neue" w:cs="Helvetica Neue"/>
        </w:rPr>
      </w:pPr>
    </w:p>
    <w:sectPr w:rsidR="0085706C">
      <w:headerReference w:type="defaul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A73CB7" w14:textId="77777777" w:rsidR="007D1027" w:rsidRDefault="007D1027">
      <w:pPr>
        <w:spacing w:line="240" w:lineRule="auto"/>
      </w:pPr>
      <w:r>
        <w:separator/>
      </w:r>
    </w:p>
  </w:endnote>
  <w:endnote w:type="continuationSeparator" w:id="0">
    <w:p w14:paraId="02A92D29" w14:textId="77777777" w:rsidR="007D1027" w:rsidRDefault="007D102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EDD6A9" w14:textId="77777777" w:rsidR="007D1027" w:rsidRDefault="007D1027">
      <w:pPr>
        <w:spacing w:line="240" w:lineRule="auto"/>
      </w:pPr>
      <w:r>
        <w:separator/>
      </w:r>
    </w:p>
  </w:footnote>
  <w:footnote w:type="continuationSeparator" w:id="0">
    <w:p w14:paraId="00BEBE91" w14:textId="77777777" w:rsidR="007D1027" w:rsidRDefault="007D1027">
      <w:pPr>
        <w:spacing w:line="240" w:lineRule="auto"/>
      </w:pPr>
      <w:r>
        <w:continuationSeparator/>
      </w:r>
    </w:p>
  </w:footnote>
  <w:footnote w:id="1">
    <w:p w14:paraId="3C93F366" w14:textId="77777777" w:rsidR="0085706C" w:rsidRDefault="007D1027">
      <w:pPr>
        <w:spacing w:line="240" w:lineRule="auto"/>
        <w:rPr>
          <w:sz w:val="20"/>
          <w:szCs w:val="20"/>
        </w:rPr>
      </w:pPr>
      <w:r>
        <w:rPr>
          <w:vertAlign w:val="superscript"/>
        </w:rPr>
        <w:footnoteRef/>
      </w:r>
      <w:r>
        <w:rPr>
          <w:sz w:val="20"/>
          <w:szCs w:val="20"/>
        </w:rPr>
        <w:t xml:space="preserve"> </w:t>
      </w:r>
      <w:proofErr w:type="spellStart"/>
      <w:r>
        <w:rPr>
          <w:sz w:val="20"/>
          <w:szCs w:val="20"/>
        </w:rPr>
        <w:t>Clearpath</w:t>
      </w:r>
      <w:proofErr w:type="spellEnd"/>
      <w:r>
        <w:rPr>
          <w:sz w:val="20"/>
          <w:szCs w:val="20"/>
        </w:rPr>
        <w:t xml:space="preserve"> Strategies survey of 7,500 adults across Australia, France, Mexico, the UK and the US; September 20-26, 2021; margin of error </w:t>
      </w:r>
      <w:r>
        <w:rPr>
          <w:color w:val="222222"/>
          <w:sz w:val="20"/>
          <w:szCs w:val="20"/>
          <w:highlight w:val="white"/>
        </w:rPr>
        <w:t>+/-1.13</w:t>
      </w:r>
      <w:r>
        <w:rPr>
          <w:sz w:val="20"/>
          <w:szCs w:val="20"/>
        </w:rPr>
        <w:t>.</w:t>
      </w:r>
    </w:p>
    <w:p w14:paraId="12ED6A32" w14:textId="77777777" w:rsidR="0085706C" w:rsidRDefault="0085706C">
      <w:pPr>
        <w:spacing w:line="240" w:lineRule="auto"/>
        <w:rPr>
          <w:sz w:val="20"/>
          <w:szCs w:val="20"/>
        </w:rPr>
      </w:pPr>
    </w:p>
  </w:footnote>
  <w:footnote w:id="2">
    <w:p w14:paraId="390FC759" w14:textId="77777777" w:rsidR="0085706C" w:rsidRDefault="007D1027">
      <w:pPr>
        <w:spacing w:line="240" w:lineRule="auto"/>
        <w:rPr>
          <w:sz w:val="20"/>
          <w:szCs w:val="20"/>
        </w:rPr>
      </w:pPr>
      <w:r>
        <w:rPr>
          <w:vertAlign w:val="superscript"/>
        </w:rPr>
        <w:footnoteRef/>
      </w:r>
      <w:r>
        <w:rPr>
          <w:sz w:val="20"/>
          <w:szCs w:val="20"/>
        </w:rPr>
        <w:t xml:space="preserve"> All data in this post is for Q3 2021, and all comparisons are to Q3 2019, unless otherwise specified.</w:t>
      </w:r>
    </w:p>
  </w:footnote>
  <w:footnote w:id="3">
    <w:p w14:paraId="2D5F6A3D" w14:textId="77777777" w:rsidR="0085706C" w:rsidRDefault="007D1027">
      <w:pPr>
        <w:spacing w:line="240" w:lineRule="auto"/>
        <w:rPr>
          <w:sz w:val="24"/>
          <w:szCs w:val="24"/>
        </w:rPr>
      </w:pPr>
      <w:r>
        <w:rPr>
          <w:vertAlign w:val="superscript"/>
        </w:rPr>
        <w:footnoteRef/>
      </w:r>
      <w:r>
        <w:rPr>
          <w:sz w:val="20"/>
          <w:szCs w:val="20"/>
        </w:rPr>
        <w:t xml:space="preserve"> </w:t>
      </w:r>
      <w:r>
        <w:rPr>
          <w:rFonts w:ascii="Helvetica Neue" w:eastAsia="Helvetica Neue" w:hAnsi="Helvetica Neue" w:cs="Helvetica Neue"/>
          <w:sz w:val="20"/>
          <w:szCs w:val="20"/>
        </w:rPr>
        <w:t xml:space="preserve">As </w:t>
      </w:r>
      <w:r>
        <w:rPr>
          <w:rFonts w:ascii="Helvetica Neue" w:eastAsia="Helvetica Neue" w:hAnsi="Helvetica Neue" w:cs="Helvetica Neue"/>
          <w:sz w:val="20"/>
          <w:szCs w:val="20"/>
        </w:rPr>
        <w:t>of November 1, 2021 for all stays booked on or after October 15, 2021, with a check-in on and after November 8,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E0829" w14:textId="77777777" w:rsidR="0085706C" w:rsidRDefault="0085706C">
    <w:pPr>
      <w:jc w:val="center"/>
      <w:rPr>
        <w:rFonts w:ascii="Helvetica Neue" w:eastAsia="Helvetica Neue" w:hAnsi="Helvetica Neue" w:cs="Helvetica Neue"/>
        <w:b/>
        <w:color w:val="FF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46F4B"/>
    <w:multiLevelType w:val="multilevel"/>
    <w:tmpl w:val="C7CC69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95D1DCC"/>
    <w:multiLevelType w:val="multilevel"/>
    <w:tmpl w:val="B39053C6"/>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8DD4066"/>
    <w:multiLevelType w:val="multilevel"/>
    <w:tmpl w:val="7E8058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26B47A6"/>
    <w:multiLevelType w:val="multilevel"/>
    <w:tmpl w:val="F48EB4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47B7173"/>
    <w:multiLevelType w:val="multilevel"/>
    <w:tmpl w:val="321227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F7250D1"/>
    <w:multiLevelType w:val="multilevel"/>
    <w:tmpl w:val="7410E5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4967094"/>
    <w:multiLevelType w:val="multilevel"/>
    <w:tmpl w:val="37681C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CCF5E7F"/>
    <w:multiLevelType w:val="multilevel"/>
    <w:tmpl w:val="D5FE06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FBA53DB"/>
    <w:multiLevelType w:val="multilevel"/>
    <w:tmpl w:val="9856A5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3"/>
  </w:num>
  <w:num w:numId="3">
    <w:abstractNumId w:val="0"/>
  </w:num>
  <w:num w:numId="4">
    <w:abstractNumId w:val="8"/>
  </w:num>
  <w:num w:numId="5">
    <w:abstractNumId w:val="6"/>
  </w:num>
  <w:num w:numId="6">
    <w:abstractNumId w:val="5"/>
  </w:num>
  <w:num w:numId="7">
    <w:abstractNumId w:val="2"/>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ocumentProtection w:edit="readOnly"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706C"/>
    <w:rsid w:val="007D1027"/>
    <w:rsid w:val="0085706C"/>
    <w:rsid w:val="00EE48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2A3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news.airbnb.com/as-us-borders-reopen-international-travelers-head-stateside-agai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7</Pages>
  <Words>1466</Words>
  <Characters>8359</Characters>
  <Application>Microsoft Office Word</Application>
  <DocSecurity>8</DocSecurity>
  <Lines>69</Lines>
  <Paragraphs>19</Paragraphs>
  <ScaleCrop>false</ScaleCrop>
  <Company/>
  <LinksUpToDate>false</LinksUpToDate>
  <CharactersWithSpaces>9806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2021-11-09T02:41:00Z</dcterms:created>
  <dcterms:modified xsi:type="dcterms:W3CDTF">2021-11-09T02:45:00Z</dcterms:modified>
</cp:coreProperties>
</file>