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3157C" w:rsidRDefault="00A47987">
      <w:pPr>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Introducing the Airbnb 2021 Winter Release: 50+ upgrades and innovations across our entire service </w:t>
      </w:r>
    </w:p>
    <w:p w14:paraId="00000002" w14:textId="2D93BE81" w:rsidR="0003157C" w:rsidRDefault="00A47987">
      <w:pPr>
        <w:rPr>
          <w:rFonts w:ascii="Helvetica Neue" w:eastAsia="Helvetica Neue" w:hAnsi="Helvetica Neue" w:cs="Helvetica Neue"/>
          <w:i/>
          <w:sz w:val="20"/>
          <w:szCs w:val="20"/>
        </w:rPr>
      </w:pPr>
      <w:proofErr w:type="spellStart"/>
      <w:r>
        <w:rPr>
          <w:rFonts w:ascii="Helvetica Neue" w:eastAsia="Helvetica Neue" w:hAnsi="Helvetica Neue" w:cs="Helvetica Neue"/>
          <w:i/>
          <w:sz w:val="20"/>
          <w:szCs w:val="20"/>
        </w:rPr>
        <w:t>AirCover</w:t>
      </w:r>
      <w:proofErr w:type="spellEnd"/>
      <w:r>
        <w:rPr>
          <w:rFonts w:ascii="Helvetica Neue" w:eastAsia="Helvetica Neue" w:hAnsi="Helvetica Neue" w:cs="Helvetica Neue"/>
          <w:i/>
          <w:sz w:val="20"/>
          <w:szCs w:val="20"/>
        </w:rPr>
        <w:t>, Translation Engine, and Accessibility Review are just a few of our new upgrades designed to improve the experience for guests and Hosts as the world undergoes a travel revolution</w:t>
      </w:r>
    </w:p>
    <w:p w14:paraId="18002AF7" w14:textId="2AF628C2" w:rsidR="00AB5A2D" w:rsidRDefault="00AB5A2D">
      <w:pPr>
        <w:rPr>
          <w:rFonts w:ascii="Helvetica Neue" w:eastAsia="Helvetica Neue" w:hAnsi="Helvetica Neue" w:cs="Helvetica Neue"/>
          <w:i/>
          <w:sz w:val="20"/>
          <w:szCs w:val="20"/>
        </w:rPr>
      </w:pPr>
    </w:p>
    <w:p w14:paraId="408663AF" w14:textId="2B5C277C" w:rsidR="00AB5A2D" w:rsidRDefault="00AB5A2D">
      <w:pPr>
        <w:rPr>
          <w:rFonts w:ascii="Helvetica Neue" w:eastAsia="Helvetica Neue" w:hAnsi="Helvetica Neue" w:cs="Helvetica Neue"/>
          <w:i/>
          <w:sz w:val="20"/>
          <w:szCs w:val="20"/>
        </w:rPr>
      </w:pPr>
      <w:r>
        <w:rPr>
          <w:rFonts w:ascii="Helvetica Neue" w:eastAsia="Helvetica Neue" w:hAnsi="Helvetica Neue" w:cs="Helvetica Neue"/>
          <w:i/>
          <w:noProof/>
          <w:sz w:val="20"/>
          <w:szCs w:val="20"/>
        </w:rPr>
        <w:drawing>
          <wp:inline distT="0" distB="0" distL="0" distR="0" wp14:anchorId="096377A6" wp14:editId="2D5AC2D3">
            <wp:extent cx="5943600" cy="3968750"/>
            <wp:effectExtent l="0" t="0" r="0" b="6350"/>
            <wp:docPr id="1" name="Picture 1" descr="Airbnb 2021 Winter Release graphic with black text in the center surrounded by square puzzle illustrations of different Airbnb listings, including a sailboat, a snowy chalet, a boot and an A-frame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irbnb 2021 Winter Release graphic with black text in the center surrounded by square puzzle illustrations of different Airbnb listings, including a sailboat, a snowy chalet, a boot and an A-frame cab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8750"/>
                    </a:xfrm>
                    <a:prstGeom prst="rect">
                      <a:avLst/>
                    </a:prstGeom>
                  </pic:spPr>
                </pic:pic>
              </a:graphicData>
            </a:graphic>
          </wp:inline>
        </w:drawing>
      </w:r>
    </w:p>
    <w:p w14:paraId="00000003" w14:textId="77777777" w:rsidR="0003157C" w:rsidRDefault="0003157C">
      <w:pPr>
        <w:rPr>
          <w:rFonts w:ascii="Helvetica Neue" w:eastAsia="Helvetica Neue" w:hAnsi="Helvetica Neue" w:cs="Helvetica Neue"/>
          <w:sz w:val="20"/>
          <w:szCs w:val="20"/>
        </w:rPr>
      </w:pPr>
    </w:p>
    <w:p w14:paraId="00000004" w14:textId="33E90C47" w:rsidR="0003157C" w:rsidRDefault="00A47987">
      <w:pPr>
        <w:rPr>
          <w:rFonts w:ascii="Helvetica Neue" w:eastAsia="Helvetica Neue" w:hAnsi="Helvetica Neue" w:cs="Helvetica Neue"/>
          <w:sz w:val="20"/>
          <w:szCs w:val="20"/>
        </w:rPr>
      </w:pPr>
      <w:r>
        <w:rPr>
          <w:rFonts w:ascii="Helvetica Neue" w:eastAsia="Helvetica Neue" w:hAnsi="Helvetica Neue" w:cs="Helvetica Neue"/>
          <w:sz w:val="20"/>
          <w:szCs w:val="20"/>
        </w:rPr>
        <w:t>In May, we introduced the Airbnb 2021 Release, with over 100 upgra</w:t>
      </w:r>
      <w:r>
        <w:rPr>
          <w:rFonts w:ascii="Helvetica Neue" w:eastAsia="Helvetica Neue" w:hAnsi="Helvetica Neue" w:cs="Helvetica Neue"/>
          <w:sz w:val="20"/>
          <w:szCs w:val="20"/>
        </w:rPr>
        <w:t xml:space="preserve">des to improve every aspect of the Airbnb service. Today, we are introducing the </w:t>
      </w:r>
      <w:hyperlink r:id="rId8" w:history="1">
        <w:r w:rsidRPr="00F06FDF">
          <w:rPr>
            <w:rStyle w:val="Hyperlink"/>
            <w:rFonts w:ascii="Helvetica Neue" w:eastAsia="Helvetica Neue" w:hAnsi="Helvetica Neue" w:cs="Helvetica Neue"/>
            <w:sz w:val="20"/>
            <w:szCs w:val="20"/>
          </w:rPr>
          <w:t>Airbnb 2021 Winter Release</w:t>
        </w:r>
      </w:hyperlink>
      <w:r>
        <w:rPr>
          <w:rFonts w:ascii="Helvetica Neue" w:eastAsia="Helvetica Neue" w:hAnsi="Helvetica Neue" w:cs="Helvetica Neue"/>
          <w:sz w:val="20"/>
          <w:szCs w:val="20"/>
        </w:rPr>
        <w:t xml:space="preserve">, with an additional 50+ upgrades that make it easier to host and support the changing needs of travelers. </w:t>
      </w:r>
    </w:p>
    <w:p w14:paraId="00000005" w14:textId="77777777" w:rsidR="0003157C" w:rsidRDefault="0003157C">
      <w:pPr>
        <w:rPr>
          <w:rFonts w:ascii="Helvetica Neue" w:eastAsia="Helvetica Neue" w:hAnsi="Helvetica Neue" w:cs="Helvetica Neue"/>
          <w:sz w:val="20"/>
          <w:szCs w:val="20"/>
        </w:rPr>
      </w:pPr>
    </w:p>
    <w:p w14:paraId="00000006" w14:textId="77777777" w:rsidR="0003157C" w:rsidRDefault="00A47987">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world is undergoing a revolution in </w:t>
      </w:r>
      <w:r>
        <w:rPr>
          <w:rFonts w:ascii="Helvetica Neue" w:eastAsia="Helvetica Neue" w:hAnsi="Helvetica Neue" w:cs="Helvetica Neue"/>
          <w:sz w:val="20"/>
          <w:szCs w:val="20"/>
        </w:rPr>
        <w:t xml:space="preserve">how we live and work. Technologies like Zoom make it possible to work from home. Airbnb makes it possible to work from </w:t>
      </w:r>
      <w:r>
        <w:rPr>
          <w:rFonts w:ascii="Helvetica Neue" w:eastAsia="Helvetica Neue" w:hAnsi="Helvetica Neue" w:cs="Helvetica Neue"/>
          <w:i/>
          <w:sz w:val="20"/>
          <w:szCs w:val="20"/>
        </w:rPr>
        <w:t>any</w:t>
      </w:r>
      <w:r>
        <w:rPr>
          <w:rFonts w:ascii="Helvetica Neue" w:eastAsia="Helvetica Neue" w:hAnsi="Helvetica Neue" w:cs="Helvetica Neue"/>
          <w:sz w:val="20"/>
          <w:szCs w:val="20"/>
        </w:rPr>
        <w:t xml:space="preserve"> home. This newfound flexibility is bringing about a revolution in how we travel. Millions of people can now take more frequent trips,</w:t>
      </w:r>
      <w:r>
        <w:rPr>
          <w:rFonts w:ascii="Helvetica Neue" w:eastAsia="Helvetica Neue" w:hAnsi="Helvetica Neue" w:cs="Helvetica Neue"/>
          <w:sz w:val="20"/>
          <w:szCs w:val="20"/>
        </w:rPr>
        <w:t xml:space="preserve"> longer trips, travel to more locations, and even live anywhere on Airbnb. In fact, 20% of our nights booked between July and September were for stays of a month or longer, and nearly half (45%) were for stays of at least a week. </w:t>
      </w:r>
    </w:p>
    <w:p w14:paraId="00000007" w14:textId="77777777" w:rsidR="0003157C" w:rsidRDefault="0003157C">
      <w:pPr>
        <w:rPr>
          <w:rFonts w:ascii="Helvetica Neue" w:eastAsia="Helvetica Neue" w:hAnsi="Helvetica Neue" w:cs="Helvetica Neue"/>
          <w:sz w:val="20"/>
          <w:szCs w:val="20"/>
        </w:rPr>
      </w:pPr>
    </w:p>
    <w:p w14:paraId="00000008" w14:textId="3CA307C9" w:rsidR="0003157C" w:rsidRDefault="00A47987">
      <w:pPr>
        <w:rPr>
          <w:rFonts w:ascii="Helvetica Neue" w:eastAsia="Helvetica Neue" w:hAnsi="Helvetica Neue" w:cs="Helvetica Neue"/>
          <w:sz w:val="20"/>
          <w:szCs w:val="20"/>
        </w:rPr>
      </w:pPr>
      <w:r>
        <w:rPr>
          <w:rFonts w:ascii="Helvetica Neue" w:eastAsia="Helvetica Neue" w:hAnsi="Helvetica Neue" w:cs="Helvetica Neue"/>
          <w:sz w:val="20"/>
          <w:szCs w:val="20"/>
        </w:rPr>
        <w:t>We are constantly improv</w:t>
      </w:r>
      <w:r>
        <w:rPr>
          <w:rFonts w:ascii="Helvetica Neue" w:eastAsia="Helvetica Neue" w:hAnsi="Helvetica Neue" w:cs="Helvetica Neue"/>
          <w:sz w:val="20"/>
          <w:szCs w:val="20"/>
        </w:rPr>
        <w:t xml:space="preserve">ing our service to meet this new way of traveling, and the wave of guests it will bring. </w:t>
      </w:r>
      <w:hyperlink r:id="rId9" w:history="1">
        <w:r w:rsidRPr="0052312E">
          <w:rPr>
            <w:rStyle w:val="Hyperlink"/>
            <w:rFonts w:ascii="Helvetica Neue" w:eastAsia="Helvetica Neue" w:hAnsi="Helvetica Neue" w:cs="Helvetica Neue"/>
            <w:sz w:val="20"/>
            <w:szCs w:val="20"/>
          </w:rPr>
          <w:t>Today, we are introducing</w:t>
        </w:r>
      </w:hyperlink>
      <w:r>
        <w:rPr>
          <w:rFonts w:ascii="Helvetica Neue" w:eastAsia="Helvetica Neue" w:hAnsi="Helvetica Neue" w:cs="Helvetica Neue"/>
          <w:sz w:val="20"/>
          <w:szCs w:val="20"/>
        </w:rPr>
        <w:t xml:space="preserve">: </w:t>
      </w:r>
    </w:p>
    <w:p w14:paraId="00000009" w14:textId="77777777" w:rsidR="0003157C" w:rsidRDefault="0003157C">
      <w:pPr>
        <w:rPr>
          <w:rFonts w:ascii="Helvetica Neue" w:eastAsia="Helvetica Neue" w:hAnsi="Helvetica Neue" w:cs="Helvetica Neue"/>
          <w:sz w:val="20"/>
          <w:szCs w:val="20"/>
        </w:rPr>
      </w:pPr>
    </w:p>
    <w:p w14:paraId="0000000A" w14:textId="77777777" w:rsidR="0003157C" w:rsidRDefault="00A47987">
      <w:pPr>
        <w:numPr>
          <w:ilvl w:val="0"/>
          <w:numId w:val="1"/>
        </w:numPr>
        <w:rPr>
          <w:rFonts w:ascii="Helvetica Neue" w:eastAsia="Helvetica Neue" w:hAnsi="Helvetica Neue" w:cs="Helvetica Neue"/>
          <w:b/>
          <w:sz w:val="20"/>
          <w:szCs w:val="20"/>
        </w:rPr>
      </w:pPr>
      <w:proofErr w:type="spellStart"/>
      <w:r>
        <w:rPr>
          <w:rFonts w:ascii="Helvetica Neue" w:eastAsia="Helvetica Neue" w:hAnsi="Helvetica Neue" w:cs="Helvetica Neue"/>
          <w:b/>
          <w:sz w:val="20"/>
          <w:szCs w:val="20"/>
        </w:rPr>
        <w:t>AirCover</w:t>
      </w:r>
      <w:proofErr w:type="spellEnd"/>
      <w:r>
        <w:rPr>
          <w:rFonts w:ascii="Helvetica Neue" w:eastAsia="Helvetica Neue" w:hAnsi="Helvetica Neue" w:cs="Helvetica Neue"/>
          <w:b/>
          <w:sz w:val="20"/>
          <w:szCs w:val="20"/>
        </w:rPr>
        <w:t xml:space="preserve"> </w:t>
      </w:r>
      <w:r>
        <w:rPr>
          <w:rFonts w:ascii="Helvetica Neue" w:eastAsia="Helvetica Neue" w:hAnsi="Helvetica Neue" w:cs="Helvetica Neue"/>
          <w:sz w:val="20"/>
          <w:szCs w:val="20"/>
        </w:rPr>
        <w:t>-</w:t>
      </w:r>
      <w:r>
        <w:rPr>
          <w:rFonts w:ascii="Helvetica Neue" w:eastAsia="Helvetica Neue" w:hAnsi="Helvetica Neue" w:cs="Helvetica Neue"/>
          <w:b/>
          <w:sz w:val="20"/>
          <w:szCs w:val="20"/>
        </w:rPr>
        <w:t xml:space="preserve"> </w:t>
      </w:r>
      <w:r>
        <w:rPr>
          <w:rFonts w:ascii="Helvetica Neue" w:eastAsia="Helvetica Neue" w:hAnsi="Helvetica Neue" w:cs="Helvetica Neue"/>
          <w:sz w:val="20"/>
          <w:szCs w:val="20"/>
        </w:rPr>
        <w:t>Top-to-bottom protection. Free for every Host. Only on Airbnb.</w:t>
      </w:r>
    </w:p>
    <w:p w14:paraId="0000000B" w14:textId="77777777" w:rsidR="0003157C" w:rsidRDefault="00A47987">
      <w:pPr>
        <w:numPr>
          <w:ilvl w:val="0"/>
          <w:numId w:val="1"/>
        </w:numPr>
        <w:rPr>
          <w:rFonts w:ascii="Helvetica Neue" w:eastAsia="Helvetica Neue" w:hAnsi="Helvetica Neue" w:cs="Helvetica Neue"/>
          <w:sz w:val="20"/>
          <w:szCs w:val="20"/>
        </w:rPr>
      </w:pPr>
      <w:r>
        <w:rPr>
          <w:rFonts w:ascii="Helvetica Neue" w:eastAsia="Helvetica Neue" w:hAnsi="Helvetica Neue" w:cs="Helvetica Neue"/>
          <w:b/>
          <w:sz w:val="20"/>
          <w:szCs w:val="20"/>
        </w:rPr>
        <w:t>Translation Engine</w:t>
      </w:r>
      <w:r>
        <w:rPr>
          <w:rFonts w:ascii="Helvetica Neue" w:eastAsia="Helvetica Neue" w:hAnsi="Helvetica Neue" w:cs="Helvetica Neue"/>
          <w:sz w:val="20"/>
          <w:szCs w:val="20"/>
        </w:rPr>
        <w:t xml:space="preserve"> - The most advanced translation technology ev</w:t>
      </w:r>
      <w:r>
        <w:rPr>
          <w:rFonts w:ascii="Helvetica Neue" w:eastAsia="Helvetica Neue" w:hAnsi="Helvetica Neue" w:cs="Helvetica Neue"/>
          <w:sz w:val="20"/>
          <w:szCs w:val="20"/>
        </w:rPr>
        <w:t>er offered to our community.</w:t>
      </w:r>
    </w:p>
    <w:p w14:paraId="0000000C" w14:textId="77777777" w:rsidR="0003157C" w:rsidRDefault="00A47987">
      <w:pPr>
        <w:numPr>
          <w:ilvl w:val="0"/>
          <w:numId w:val="1"/>
        </w:numPr>
        <w:rPr>
          <w:rFonts w:ascii="Helvetica Neue" w:eastAsia="Helvetica Neue" w:hAnsi="Helvetica Neue" w:cs="Helvetica Neue"/>
          <w:sz w:val="20"/>
          <w:szCs w:val="20"/>
        </w:rPr>
      </w:pPr>
      <w:r>
        <w:rPr>
          <w:rFonts w:ascii="Helvetica Neue" w:eastAsia="Helvetica Neue" w:hAnsi="Helvetica Neue" w:cs="Helvetica Neue"/>
          <w:b/>
          <w:sz w:val="20"/>
          <w:szCs w:val="20"/>
          <w:highlight w:val="white"/>
        </w:rPr>
        <w:t>Accessibility Review</w:t>
      </w:r>
      <w:r>
        <w:rPr>
          <w:rFonts w:ascii="Helvetica Neue" w:eastAsia="Helvetica Neue" w:hAnsi="Helvetica Neue" w:cs="Helvetica Neue"/>
          <w:sz w:val="20"/>
          <w:szCs w:val="20"/>
          <w:highlight w:val="white"/>
        </w:rPr>
        <w:t xml:space="preserve"> - Every accessibility feature is reviewed for 100% accuracy.</w:t>
      </w:r>
    </w:p>
    <w:p w14:paraId="0000000D" w14:textId="77777777" w:rsidR="0003157C" w:rsidRDefault="00A47987">
      <w:pPr>
        <w:numPr>
          <w:ilvl w:val="0"/>
          <w:numId w:val="1"/>
        </w:numPr>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I’m (even more) Flexible </w:t>
      </w:r>
      <w:r>
        <w:rPr>
          <w:rFonts w:ascii="Helvetica Neue" w:eastAsia="Helvetica Neue" w:hAnsi="Helvetica Neue" w:cs="Helvetica Neue"/>
          <w:sz w:val="20"/>
          <w:szCs w:val="20"/>
        </w:rPr>
        <w:t>- Search for more unique homes up to 12 months in advance.</w:t>
      </w:r>
      <w:r>
        <w:rPr>
          <w:rFonts w:ascii="Helvetica Neue" w:eastAsia="Helvetica Neue" w:hAnsi="Helvetica Neue" w:cs="Helvetica Neue"/>
          <w:sz w:val="20"/>
          <w:szCs w:val="20"/>
        </w:rPr>
        <w:tab/>
      </w:r>
    </w:p>
    <w:p w14:paraId="0000000E" w14:textId="77777777" w:rsidR="0003157C" w:rsidRDefault="00A47987">
      <w:pPr>
        <w:numPr>
          <w:ilvl w:val="0"/>
          <w:numId w:val="1"/>
        </w:numPr>
        <w:rPr>
          <w:rFonts w:ascii="Helvetica Neue" w:eastAsia="Helvetica Neue" w:hAnsi="Helvetica Neue" w:cs="Helvetica Neue"/>
          <w:sz w:val="20"/>
          <w:szCs w:val="20"/>
        </w:rPr>
      </w:pPr>
      <w:r>
        <w:rPr>
          <w:rFonts w:ascii="Helvetica Neue" w:eastAsia="Helvetica Neue" w:hAnsi="Helvetica Neue" w:cs="Helvetica Neue"/>
          <w:b/>
          <w:sz w:val="20"/>
          <w:szCs w:val="20"/>
        </w:rPr>
        <w:lastRenderedPageBreak/>
        <w:t xml:space="preserve">Verified </w:t>
      </w:r>
      <w:proofErr w:type="spellStart"/>
      <w:r>
        <w:rPr>
          <w:rFonts w:ascii="Helvetica Neue" w:eastAsia="Helvetica Neue" w:hAnsi="Helvetica Neue" w:cs="Helvetica Neue"/>
          <w:b/>
          <w:sz w:val="20"/>
          <w:szCs w:val="20"/>
        </w:rPr>
        <w:t>Wifi</w:t>
      </w:r>
      <w:proofErr w:type="spellEnd"/>
      <w:r>
        <w:rPr>
          <w:rFonts w:ascii="Helvetica Neue" w:eastAsia="Helvetica Neue" w:hAnsi="Helvetica Neue" w:cs="Helvetica Neue"/>
          <w:b/>
          <w:sz w:val="20"/>
          <w:szCs w:val="20"/>
        </w:rPr>
        <w:t xml:space="preserve"> </w:t>
      </w:r>
      <w:r>
        <w:rPr>
          <w:rFonts w:ascii="Helvetica Neue" w:eastAsia="Helvetica Neue" w:hAnsi="Helvetica Neue" w:cs="Helvetica Neue"/>
          <w:sz w:val="20"/>
          <w:szCs w:val="20"/>
        </w:rPr>
        <w:t>- Our new speed test tool verifies the speed o</w:t>
      </w:r>
      <w:r>
        <w:rPr>
          <w:rFonts w:ascii="Helvetica Neue" w:eastAsia="Helvetica Neue" w:hAnsi="Helvetica Neue" w:cs="Helvetica Neue"/>
          <w:sz w:val="20"/>
          <w:szCs w:val="20"/>
        </w:rPr>
        <w:t xml:space="preserve">f the </w:t>
      </w:r>
      <w:proofErr w:type="spellStart"/>
      <w:r>
        <w:rPr>
          <w:rFonts w:ascii="Helvetica Neue" w:eastAsia="Helvetica Neue" w:hAnsi="Helvetica Neue" w:cs="Helvetica Neue"/>
          <w:sz w:val="20"/>
          <w:szCs w:val="20"/>
        </w:rPr>
        <w:t>wifi</w:t>
      </w:r>
      <w:proofErr w:type="spellEnd"/>
      <w:r>
        <w:rPr>
          <w:rFonts w:ascii="Helvetica Neue" w:eastAsia="Helvetica Neue" w:hAnsi="Helvetica Neue" w:cs="Helvetica Neue"/>
          <w:sz w:val="20"/>
          <w:szCs w:val="20"/>
        </w:rPr>
        <w:t xml:space="preserve"> in a listing. </w:t>
      </w:r>
    </w:p>
    <w:p w14:paraId="0000000F" w14:textId="77777777" w:rsidR="0003157C" w:rsidRDefault="00A47987">
      <w:pPr>
        <w:numPr>
          <w:ilvl w:val="0"/>
          <w:numId w:val="1"/>
        </w:numPr>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Smarter Trips Tab </w:t>
      </w:r>
      <w:r>
        <w:rPr>
          <w:rFonts w:ascii="Helvetica Neue" w:eastAsia="Helvetica Neue" w:hAnsi="Helvetica Neue" w:cs="Helvetica Neue"/>
          <w:sz w:val="20"/>
          <w:szCs w:val="20"/>
        </w:rPr>
        <w:t>- A redesigned Trips tab with all your must-have travel details.</w:t>
      </w:r>
    </w:p>
    <w:p w14:paraId="00000010" w14:textId="77777777" w:rsidR="0003157C" w:rsidRDefault="00A47987">
      <w:pPr>
        <w:numPr>
          <w:ilvl w:val="0"/>
          <w:numId w:val="1"/>
        </w:numPr>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Ask a </w:t>
      </w:r>
      <w:proofErr w:type="spellStart"/>
      <w:r>
        <w:rPr>
          <w:rFonts w:ascii="Helvetica Neue" w:eastAsia="Helvetica Neue" w:hAnsi="Helvetica Neue" w:cs="Helvetica Neue"/>
          <w:b/>
          <w:sz w:val="20"/>
          <w:szCs w:val="20"/>
        </w:rPr>
        <w:t>Superhost</w:t>
      </w:r>
      <w:proofErr w:type="spellEnd"/>
      <w:r>
        <w:rPr>
          <w:rFonts w:ascii="Helvetica Neue" w:eastAsia="Helvetica Neue" w:hAnsi="Helvetica Neue" w:cs="Helvetica Neue"/>
          <w:b/>
          <w:sz w:val="20"/>
          <w:szCs w:val="20"/>
        </w:rPr>
        <w:t xml:space="preserve"> Expansion </w:t>
      </w:r>
      <w:r>
        <w:rPr>
          <w:rFonts w:ascii="Helvetica Neue" w:eastAsia="Helvetica Neue" w:hAnsi="Helvetica Neue" w:cs="Helvetica Neue"/>
          <w:sz w:val="20"/>
          <w:szCs w:val="20"/>
        </w:rPr>
        <w:t xml:space="preserve">- Connects new Hosts to a </w:t>
      </w:r>
      <w:proofErr w:type="spellStart"/>
      <w:r>
        <w:rPr>
          <w:rFonts w:ascii="Helvetica Neue" w:eastAsia="Helvetica Neue" w:hAnsi="Helvetica Neue" w:cs="Helvetica Neue"/>
          <w:sz w:val="20"/>
          <w:szCs w:val="20"/>
        </w:rPr>
        <w:t>Superhost</w:t>
      </w:r>
      <w:proofErr w:type="spellEnd"/>
      <w:r>
        <w:rPr>
          <w:rFonts w:ascii="Helvetica Neue" w:eastAsia="Helvetica Neue" w:hAnsi="Helvetica Neue" w:cs="Helvetica Neue"/>
          <w:sz w:val="20"/>
          <w:szCs w:val="20"/>
        </w:rPr>
        <w:t xml:space="preserve"> in their area for 1:1 help. </w:t>
      </w:r>
    </w:p>
    <w:p w14:paraId="00000011" w14:textId="77777777" w:rsidR="0003157C" w:rsidRDefault="0003157C">
      <w:pPr>
        <w:rPr>
          <w:rFonts w:ascii="Helvetica Neue" w:eastAsia="Helvetica Neue" w:hAnsi="Helvetica Neue" w:cs="Helvetica Neue"/>
          <w:sz w:val="20"/>
          <w:szCs w:val="20"/>
        </w:rPr>
      </w:pPr>
    </w:p>
    <w:p w14:paraId="00000012" w14:textId="77777777" w:rsidR="0003157C" w:rsidRDefault="00A47987">
      <w:pPr>
        <w:rPr>
          <w:rFonts w:ascii="Helvetica Neue" w:eastAsia="Helvetica Neue" w:hAnsi="Helvetica Neue" w:cs="Helvetica Neue"/>
          <w:color w:val="4A86E8"/>
          <w:sz w:val="20"/>
          <w:szCs w:val="20"/>
        </w:rPr>
      </w:pPr>
      <w:r>
        <w:rPr>
          <w:rFonts w:ascii="Helvetica Neue" w:eastAsia="Helvetica Neue" w:hAnsi="Helvetica Neue" w:cs="Helvetica Neue"/>
          <w:sz w:val="20"/>
          <w:szCs w:val="20"/>
        </w:rPr>
        <w:t>...and 46 more upgrades.</w:t>
      </w:r>
    </w:p>
    <w:p w14:paraId="00000013" w14:textId="77777777" w:rsidR="0003157C" w:rsidRDefault="0003157C">
      <w:pPr>
        <w:rPr>
          <w:rFonts w:ascii="Helvetica Neue" w:eastAsia="Helvetica Neue" w:hAnsi="Helvetica Neue" w:cs="Helvetica Neue"/>
          <w:sz w:val="20"/>
          <w:szCs w:val="20"/>
        </w:rPr>
      </w:pPr>
    </w:p>
    <w:p w14:paraId="00000014" w14:textId="2332F633" w:rsidR="0003157C" w:rsidRDefault="00A47987">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“For Airbnb, 2021 has been a </w:t>
      </w:r>
      <w:r>
        <w:rPr>
          <w:rFonts w:ascii="Helvetica Neue" w:eastAsia="Helvetica Neue" w:hAnsi="Helvetica Neue" w:cs="Helvetica Neue"/>
          <w:sz w:val="20"/>
          <w:szCs w:val="20"/>
        </w:rPr>
        <w:t xml:space="preserve">year of relentless innovation to refine our core service,” said Brian </w:t>
      </w:r>
      <w:proofErr w:type="spellStart"/>
      <w:r>
        <w:rPr>
          <w:rFonts w:ascii="Helvetica Neue" w:eastAsia="Helvetica Neue" w:hAnsi="Helvetica Neue" w:cs="Helvetica Neue"/>
          <w:sz w:val="20"/>
          <w:szCs w:val="20"/>
        </w:rPr>
        <w:t>Chesky</w:t>
      </w:r>
      <w:proofErr w:type="spellEnd"/>
      <w:r>
        <w:rPr>
          <w:rFonts w:ascii="Helvetica Neue" w:eastAsia="Helvetica Neue" w:hAnsi="Helvetica Neue" w:cs="Helvetica Neue"/>
          <w:sz w:val="20"/>
          <w:szCs w:val="20"/>
        </w:rPr>
        <w:t xml:space="preserve">, CEO and Co-Founder of Airbnb. “With the Airbnb 2021 Winter Release, we’ve delivered more than 150 upgrades and innovations this year. Our design-driven approach means that we’re </w:t>
      </w:r>
      <w:r>
        <w:rPr>
          <w:rFonts w:ascii="Helvetica Neue" w:eastAsia="Helvetica Neue" w:hAnsi="Helvetica Neue" w:cs="Helvetica Neue"/>
          <w:sz w:val="20"/>
          <w:szCs w:val="20"/>
        </w:rPr>
        <w:t>constantly improving our service to adapt to this changing world. For the first time ever, millions of people can now travel anytime, anywhere, for any length, and even live anywhere on Airbnb. This is a travel revolution.”</w:t>
      </w:r>
    </w:p>
    <w:p w14:paraId="751BB51A" w14:textId="42FF9796" w:rsidR="00AB5A2D" w:rsidRDefault="00AB5A2D">
      <w:pPr>
        <w:rPr>
          <w:rFonts w:ascii="Helvetica Neue" w:eastAsia="Helvetica Neue" w:hAnsi="Helvetica Neue" w:cs="Helvetica Neue"/>
          <w:sz w:val="20"/>
          <w:szCs w:val="20"/>
        </w:rPr>
      </w:pPr>
    </w:p>
    <w:p w14:paraId="62673A1E" w14:textId="42364B3A" w:rsidR="00AB5A2D" w:rsidRDefault="00AB5A2D">
      <w:pPr>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0" distB="0" distL="0" distR="0" wp14:anchorId="37F0D539" wp14:editId="3DDDD88F">
            <wp:extent cx="5943600" cy="3343275"/>
            <wp:effectExtent l="0" t="0" r="0" b="0"/>
            <wp:docPr id="2" name="Picture 2" descr="Diagram of AirCover benefits with the AirCover logo at the top surrounded by a living room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of AirCover benefits with the AirCover logo at the top surrounded by a living room illustrati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0000015" w14:textId="77777777" w:rsidR="0003157C" w:rsidRDefault="0003157C">
      <w:pPr>
        <w:rPr>
          <w:rFonts w:ascii="Helvetica Neue" w:eastAsia="Helvetica Neue" w:hAnsi="Helvetica Neue" w:cs="Helvetica Neue"/>
          <w:sz w:val="20"/>
          <w:szCs w:val="20"/>
        </w:rPr>
      </w:pPr>
    </w:p>
    <w:p w14:paraId="00000016" w14:textId="77777777" w:rsidR="0003157C" w:rsidRDefault="00A47987">
      <w:pPr>
        <w:rPr>
          <w:rFonts w:ascii="Helvetica Neue" w:eastAsia="Helvetica Neue" w:hAnsi="Helvetica Neue" w:cs="Helvetica Neue"/>
          <w:sz w:val="20"/>
          <w:szCs w:val="20"/>
        </w:rPr>
      </w:pPr>
      <w:proofErr w:type="spellStart"/>
      <w:r>
        <w:rPr>
          <w:rFonts w:ascii="Helvetica Neue" w:eastAsia="Helvetica Neue" w:hAnsi="Helvetica Neue" w:cs="Helvetica Neue"/>
          <w:b/>
          <w:sz w:val="20"/>
          <w:szCs w:val="20"/>
        </w:rPr>
        <w:t>AirCover</w:t>
      </w:r>
      <w:proofErr w:type="spellEnd"/>
    </w:p>
    <w:p w14:paraId="00000017" w14:textId="44A133D9" w:rsidR="0003157C" w:rsidRDefault="00A47987">
      <w:pPr>
        <w:rPr>
          <w:rFonts w:ascii="Helvetica Neue" w:eastAsia="Helvetica Neue" w:hAnsi="Helvetica Neue" w:cs="Helvetica Neue"/>
          <w:sz w:val="20"/>
          <w:szCs w:val="20"/>
        </w:rPr>
      </w:pPr>
      <w:r>
        <w:rPr>
          <w:rFonts w:ascii="Helvetica Neue" w:eastAsia="Helvetica Neue" w:hAnsi="Helvetica Neue" w:cs="Helvetica Neue"/>
          <w:sz w:val="20"/>
          <w:szCs w:val="20"/>
        </w:rPr>
        <w:t>More guests than ever before are choosing to stay in an Airbnb, which is leading to more people wanting to host to take advantage of this growing opportunity. To offer even more reassurance to our existing four million Hosts, and make it even easier for ne</w:t>
      </w:r>
      <w:r>
        <w:rPr>
          <w:rFonts w:ascii="Helvetica Neue" w:eastAsia="Helvetica Neue" w:hAnsi="Helvetica Neue" w:cs="Helvetica Neue"/>
          <w:sz w:val="20"/>
          <w:szCs w:val="20"/>
        </w:rPr>
        <w:t xml:space="preserve">w Hosts to take that first big step, today we are introducing </w:t>
      </w:r>
      <w:hyperlink r:id="rId11" w:history="1">
        <w:proofErr w:type="spellStart"/>
        <w:r w:rsidRPr="00F06FDF">
          <w:rPr>
            <w:rStyle w:val="Hyperlink"/>
            <w:rFonts w:ascii="Helvetica Neue" w:eastAsia="Helvetica Neue" w:hAnsi="Helvetica Neue" w:cs="Helvetica Neue"/>
            <w:sz w:val="20"/>
            <w:szCs w:val="20"/>
          </w:rPr>
          <w:t>AirCover</w:t>
        </w:r>
        <w:proofErr w:type="spellEnd"/>
      </w:hyperlink>
      <w:r>
        <w:rPr>
          <w:rFonts w:ascii="Helvetica Neue" w:eastAsia="Helvetica Neue" w:hAnsi="Helvetica Neue" w:cs="Helvetica Neue"/>
          <w:sz w:val="20"/>
          <w:szCs w:val="20"/>
        </w:rPr>
        <w:t>.</w:t>
      </w:r>
    </w:p>
    <w:p w14:paraId="00000018" w14:textId="77777777" w:rsidR="0003157C" w:rsidRDefault="0003157C">
      <w:pPr>
        <w:rPr>
          <w:rFonts w:ascii="Helvetica Neue" w:eastAsia="Helvetica Neue" w:hAnsi="Helvetica Neue" w:cs="Helvetica Neue"/>
          <w:color w:val="4A86E8"/>
          <w:sz w:val="20"/>
          <w:szCs w:val="20"/>
        </w:rPr>
      </w:pPr>
    </w:p>
    <w:p w14:paraId="00000019" w14:textId="77777777" w:rsidR="0003157C" w:rsidRDefault="00A47987">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Only Airbnb gives you </w:t>
      </w:r>
      <w:proofErr w:type="spellStart"/>
      <w:r>
        <w:rPr>
          <w:rFonts w:ascii="Helvetica Neue" w:eastAsia="Helvetica Neue" w:hAnsi="Helvetica Neue" w:cs="Helvetica Neue"/>
          <w:sz w:val="20"/>
          <w:szCs w:val="20"/>
        </w:rPr>
        <w:t>AirCover</w:t>
      </w:r>
      <w:proofErr w:type="spellEnd"/>
      <w:r>
        <w:rPr>
          <w:rFonts w:ascii="Helvetica Neue" w:eastAsia="Helvetica Neue" w:hAnsi="Helvetica Neue" w:cs="Helvetica Neue"/>
          <w:sz w:val="20"/>
          <w:szCs w:val="20"/>
        </w:rPr>
        <w:t xml:space="preserve">, which provides top-to-bottom protection for every Airbnb Host with $1 million in damage protection and $1 million in liability coverage. </w:t>
      </w:r>
      <w:proofErr w:type="spellStart"/>
      <w:r>
        <w:rPr>
          <w:rFonts w:ascii="Helvetica Neue" w:eastAsia="Helvetica Neue" w:hAnsi="Helvetica Neue" w:cs="Helvetica Neue"/>
          <w:sz w:val="20"/>
          <w:szCs w:val="20"/>
        </w:rPr>
        <w:t>AirCover</w:t>
      </w:r>
      <w:proofErr w:type="spellEnd"/>
      <w:r>
        <w:rPr>
          <w:rFonts w:ascii="Helvetica Neue" w:eastAsia="Helvetica Neue" w:hAnsi="Helvetica Neue" w:cs="Helvetica Neue"/>
          <w:sz w:val="20"/>
          <w:szCs w:val="20"/>
        </w:rPr>
        <w:t xml:space="preserve"> also </w:t>
      </w:r>
      <w:r>
        <w:rPr>
          <w:rFonts w:ascii="Helvetica Neue" w:eastAsia="Helvetica Neue" w:hAnsi="Helvetica Neue" w:cs="Helvetica Neue"/>
          <w:sz w:val="20"/>
          <w:szCs w:val="20"/>
        </w:rPr>
        <w:t xml:space="preserve">includes income loss protection, pet damage protection, deep cleaning protection, and more. </w:t>
      </w:r>
    </w:p>
    <w:p w14:paraId="0000001A" w14:textId="77777777" w:rsidR="0003157C" w:rsidRDefault="0003157C">
      <w:pPr>
        <w:rPr>
          <w:rFonts w:ascii="Helvetica Neue" w:eastAsia="Helvetica Neue" w:hAnsi="Helvetica Neue" w:cs="Helvetica Neue"/>
          <w:sz w:val="20"/>
          <w:szCs w:val="20"/>
        </w:rPr>
      </w:pPr>
    </w:p>
    <w:p w14:paraId="0000001B" w14:textId="77777777" w:rsidR="0003157C" w:rsidRDefault="00A47987">
      <w:pPr>
        <w:rPr>
          <w:rFonts w:ascii="Helvetica Neue" w:eastAsia="Helvetica Neue" w:hAnsi="Helvetica Neue" w:cs="Helvetica Neue"/>
          <w:sz w:val="20"/>
          <w:szCs w:val="20"/>
        </w:rPr>
      </w:pPr>
      <w:r>
        <w:rPr>
          <w:rFonts w:ascii="Helvetica Neue" w:eastAsia="Helvetica Neue" w:hAnsi="Helvetica Neue" w:cs="Helvetica Neue"/>
          <w:sz w:val="20"/>
          <w:szCs w:val="20"/>
        </w:rPr>
        <w:t>Airbnb pioneered Host protection a decade ago with the industry-first Host Guarantee. After ten years of learning from our Hosts, we’ve reimagined the program, ex</w:t>
      </w:r>
      <w:r>
        <w:rPr>
          <w:rFonts w:ascii="Helvetica Neue" w:eastAsia="Helvetica Neue" w:hAnsi="Helvetica Neue" w:cs="Helvetica Neue"/>
          <w:sz w:val="20"/>
          <w:szCs w:val="20"/>
        </w:rPr>
        <w:t xml:space="preserve">panding protections and creating faster payouts. </w:t>
      </w:r>
    </w:p>
    <w:p w14:paraId="0000001C" w14:textId="77777777" w:rsidR="0003157C" w:rsidRDefault="0003157C">
      <w:pPr>
        <w:rPr>
          <w:rFonts w:ascii="Helvetica Neue" w:eastAsia="Helvetica Neue" w:hAnsi="Helvetica Neue" w:cs="Helvetica Neue"/>
          <w:sz w:val="20"/>
          <w:szCs w:val="20"/>
        </w:rPr>
      </w:pPr>
    </w:p>
    <w:p w14:paraId="0000001D" w14:textId="77777777" w:rsidR="0003157C" w:rsidRDefault="00A47987">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lastRenderedPageBreak/>
        <w:t>AirCover</w:t>
      </w:r>
      <w:proofErr w:type="spellEnd"/>
      <w:r>
        <w:rPr>
          <w:rFonts w:ascii="Helvetica Neue" w:eastAsia="Helvetica Neue" w:hAnsi="Helvetica Neue" w:cs="Helvetica Neue"/>
          <w:sz w:val="20"/>
          <w:szCs w:val="20"/>
        </w:rPr>
        <w:t xml:space="preserve"> is always included and always free for all new and existing Hosts. With </w:t>
      </w:r>
      <w:proofErr w:type="spellStart"/>
      <w:r>
        <w:rPr>
          <w:rFonts w:ascii="Helvetica Neue" w:eastAsia="Helvetica Neue" w:hAnsi="Helvetica Neue" w:cs="Helvetica Neue"/>
          <w:sz w:val="20"/>
          <w:szCs w:val="20"/>
        </w:rPr>
        <w:t>AirCover</w:t>
      </w:r>
      <w:proofErr w:type="spellEnd"/>
      <w:r>
        <w:rPr>
          <w:rFonts w:ascii="Helvetica Neue" w:eastAsia="Helvetica Neue" w:hAnsi="Helvetica Neue" w:cs="Helvetica Neue"/>
          <w:sz w:val="20"/>
          <w:szCs w:val="20"/>
        </w:rPr>
        <w:t>, Hosts receive:</w:t>
      </w:r>
    </w:p>
    <w:p w14:paraId="0000001E" w14:textId="77777777" w:rsidR="0003157C" w:rsidRDefault="00A47987">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$1M damage protection</w:t>
      </w:r>
    </w:p>
    <w:p w14:paraId="0000001F" w14:textId="77777777" w:rsidR="0003157C" w:rsidRDefault="00A47987">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$1M liability insurance</w:t>
      </w:r>
    </w:p>
    <w:p w14:paraId="00000020" w14:textId="77777777" w:rsidR="0003157C" w:rsidRDefault="00A47987">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Income loss protection</w:t>
      </w:r>
    </w:p>
    <w:p w14:paraId="00000021" w14:textId="77777777" w:rsidR="0003157C" w:rsidRDefault="00A47987">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Pet damage protection</w:t>
      </w:r>
    </w:p>
    <w:p w14:paraId="00000022" w14:textId="77777777" w:rsidR="0003157C" w:rsidRDefault="00A47987">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Deep cleaning protection</w:t>
      </w:r>
    </w:p>
    <w:p w14:paraId="00000023" w14:textId="77777777" w:rsidR="0003157C" w:rsidRDefault="00A47987">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14-day filing window</w:t>
      </w:r>
    </w:p>
    <w:p w14:paraId="00000024" w14:textId="77777777" w:rsidR="0003157C" w:rsidRDefault="00A47987">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Quicker reimb</w:t>
      </w:r>
      <w:r>
        <w:rPr>
          <w:rFonts w:ascii="Helvetica Neue" w:eastAsia="Helvetica Neue" w:hAnsi="Helvetica Neue" w:cs="Helvetica Neue"/>
          <w:sz w:val="20"/>
          <w:szCs w:val="20"/>
        </w:rPr>
        <w:t>ursements</w:t>
      </w:r>
    </w:p>
    <w:p w14:paraId="00000025" w14:textId="1FA4EDA4" w:rsidR="0003157C" w:rsidRDefault="00A47987">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Faster track for </w:t>
      </w:r>
      <w:proofErr w:type="spellStart"/>
      <w:r>
        <w:rPr>
          <w:rFonts w:ascii="Helvetica Neue" w:eastAsia="Helvetica Neue" w:hAnsi="Helvetica Neue" w:cs="Helvetica Neue"/>
          <w:sz w:val="20"/>
          <w:szCs w:val="20"/>
        </w:rPr>
        <w:t>Superhosts</w:t>
      </w:r>
      <w:proofErr w:type="spellEnd"/>
      <w:r>
        <w:rPr>
          <w:rFonts w:ascii="Helvetica Neue" w:eastAsia="Helvetica Neue" w:hAnsi="Helvetica Neue" w:cs="Helvetica Neue"/>
          <w:sz w:val="20"/>
          <w:szCs w:val="20"/>
        </w:rPr>
        <w:t xml:space="preserve"> </w:t>
      </w:r>
    </w:p>
    <w:p w14:paraId="153D7496" w14:textId="71AE6752" w:rsidR="00AB5A2D" w:rsidRDefault="00AB5A2D" w:rsidP="00AB5A2D">
      <w:pPr>
        <w:rPr>
          <w:rFonts w:ascii="Helvetica Neue" w:eastAsia="Helvetica Neue" w:hAnsi="Helvetica Neue" w:cs="Helvetica Neue"/>
          <w:sz w:val="20"/>
          <w:szCs w:val="20"/>
        </w:rPr>
      </w:pPr>
    </w:p>
    <w:p w14:paraId="4ABEA3E8" w14:textId="6BA4C422" w:rsidR="00AB5A2D" w:rsidRDefault="00AB5A2D" w:rsidP="00AB5A2D">
      <w:pPr>
        <w:jc w:val="center"/>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0" distB="0" distL="0" distR="0" wp14:anchorId="2B054CDB" wp14:editId="33C4C68A">
            <wp:extent cx="1676400" cy="3352800"/>
            <wp:effectExtent l="0" t="0" r="0" b="0"/>
            <wp:docPr id="3" name="Picture 3" descr="A screenshot of a listings search page, showing automatic listing title translations using the new Translation Engin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listings search page, showing automatic listing title translations using the new Translation Engine too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400" cy="3352800"/>
                    </a:xfrm>
                    <a:prstGeom prst="rect">
                      <a:avLst/>
                    </a:prstGeom>
                  </pic:spPr>
                </pic:pic>
              </a:graphicData>
            </a:graphic>
          </wp:inline>
        </w:drawing>
      </w:r>
    </w:p>
    <w:p w14:paraId="00000026" w14:textId="77777777" w:rsidR="0003157C" w:rsidRDefault="0003157C">
      <w:pPr>
        <w:rPr>
          <w:rFonts w:ascii="Helvetica Neue" w:eastAsia="Helvetica Neue" w:hAnsi="Helvetica Neue" w:cs="Helvetica Neue"/>
          <w:sz w:val="20"/>
          <w:szCs w:val="20"/>
        </w:rPr>
      </w:pPr>
    </w:p>
    <w:p w14:paraId="00000027" w14:textId="77777777" w:rsidR="0003157C" w:rsidRDefault="00A47987">
      <w:pPr>
        <w:rPr>
          <w:rFonts w:ascii="Helvetica Neue" w:eastAsia="Helvetica Neue" w:hAnsi="Helvetica Neue" w:cs="Helvetica Neue"/>
          <w:b/>
          <w:sz w:val="20"/>
          <w:szCs w:val="20"/>
        </w:rPr>
      </w:pPr>
      <w:r>
        <w:rPr>
          <w:rFonts w:ascii="Helvetica Neue" w:eastAsia="Helvetica Neue" w:hAnsi="Helvetica Neue" w:cs="Helvetica Neue"/>
          <w:b/>
          <w:sz w:val="20"/>
          <w:szCs w:val="20"/>
        </w:rPr>
        <w:t>Translation Engine</w:t>
      </w:r>
    </w:p>
    <w:p w14:paraId="00000028" w14:textId="77777777" w:rsidR="0003157C" w:rsidRDefault="00A47987">
      <w:pP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As cross border travel returns, Airbnb’s new Translation Engine will provide a seamless experience for our Hosts and guests in over 60 languages. Translation Engine removes the need for click to tr</w:t>
      </w:r>
      <w:r>
        <w:rPr>
          <w:rFonts w:ascii="Helvetica Neue" w:eastAsia="Helvetica Neue" w:hAnsi="Helvetica Neue" w:cs="Helvetica Neue"/>
          <w:sz w:val="20"/>
          <w:szCs w:val="20"/>
          <w:highlight w:val="white"/>
        </w:rPr>
        <w:t xml:space="preserve">anslate buttons by automatically translating listing descriptions and reviews. Based on results from a study across our top ten languages we commissioned by a top machine translation evaluation company, Translation Engine improves the quality of more than </w:t>
      </w:r>
      <w:r>
        <w:rPr>
          <w:rFonts w:ascii="Helvetica Neue" w:eastAsia="Helvetica Neue" w:hAnsi="Helvetica Neue" w:cs="Helvetica Neue"/>
          <w:sz w:val="20"/>
          <w:szCs w:val="20"/>
          <w:highlight w:val="white"/>
        </w:rPr>
        <w:t xml:space="preserve">99% of Airbnb listings. Translation Engine uses millions of Airbnb data points to improve translations, so it will get even smarter over time as it learns from new content that’s submitted. </w:t>
      </w:r>
    </w:p>
    <w:p w14:paraId="00000029" w14:textId="53302E12" w:rsidR="0003157C" w:rsidRDefault="0003157C">
      <w:pPr>
        <w:rPr>
          <w:rFonts w:ascii="Helvetica Neue" w:eastAsia="Helvetica Neue" w:hAnsi="Helvetica Neue" w:cs="Helvetica Neue"/>
          <w:sz w:val="20"/>
          <w:szCs w:val="20"/>
        </w:rPr>
      </w:pPr>
    </w:p>
    <w:p w14:paraId="7A645B1A" w14:textId="02DC0688" w:rsidR="00AB5A2D" w:rsidRDefault="00AB5A2D" w:rsidP="00AB5A2D">
      <w:pPr>
        <w:jc w:val="center"/>
        <w:rPr>
          <w:rFonts w:ascii="Helvetica Neue" w:eastAsia="Helvetica Neue" w:hAnsi="Helvetica Neue" w:cs="Helvetica Neue"/>
          <w:sz w:val="20"/>
          <w:szCs w:val="20"/>
        </w:rPr>
      </w:pPr>
      <w:r>
        <w:rPr>
          <w:rFonts w:ascii="Helvetica Neue" w:eastAsia="Helvetica Neue" w:hAnsi="Helvetica Neue" w:cs="Helvetica Neue"/>
          <w:noProof/>
          <w:sz w:val="20"/>
          <w:szCs w:val="20"/>
        </w:rPr>
        <w:lastRenderedPageBreak/>
        <w:drawing>
          <wp:inline distT="0" distB="0" distL="0" distR="0" wp14:anchorId="4DF34DD2" wp14:editId="5117EA84">
            <wp:extent cx="1616588" cy="3263900"/>
            <wp:effectExtent l="0" t="0" r="0" b="0"/>
            <wp:docPr id="4" name="Picture 4" descr="Screen shot of user interface of the Airbnb app showing the accessibility features of a listing - including photos of a wheelchair ramp and a step-free bathroom entranc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user interface of the Airbnb app showing the accessibility features of a listing - including photos of a wheelchair ramp and a step-free bathroom entrance. &#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3930" cy="3278724"/>
                    </a:xfrm>
                    <a:prstGeom prst="rect">
                      <a:avLst/>
                    </a:prstGeom>
                  </pic:spPr>
                </pic:pic>
              </a:graphicData>
            </a:graphic>
          </wp:inline>
        </w:drawing>
      </w:r>
    </w:p>
    <w:p w14:paraId="0000002A" w14:textId="77777777" w:rsidR="0003157C" w:rsidRDefault="00A47987">
      <w:pPr>
        <w:rPr>
          <w:rFonts w:ascii="Helvetica Neue" w:eastAsia="Helvetica Neue" w:hAnsi="Helvetica Neue" w:cs="Helvetica Neue"/>
          <w:b/>
          <w:sz w:val="20"/>
          <w:szCs w:val="20"/>
        </w:rPr>
      </w:pPr>
      <w:r>
        <w:rPr>
          <w:rFonts w:ascii="Helvetica Neue" w:eastAsia="Helvetica Neue" w:hAnsi="Helvetica Neue" w:cs="Helvetica Neue"/>
          <w:b/>
          <w:sz w:val="20"/>
          <w:szCs w:val="20"/>
        </w:rPr>
        <w:t>Accessibility Review</w:t>
      </w:r>
    </w:p>
    <w:p w14:paraId="0000002B" w14:textId="530B14C6" w:rsidR="0003157C" w:rsidRDefault="00A47987">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We’ve developed </w:t>
      </w:r>
      <w:hyperlink r:id="rId14" w:history="1">
        <w:r w:rsidRPr="00F06FDF">
          <w:rPr>
            <w:rStyle w:val="Hyperlink"/>
            <w:rFonts w:ascii="Helvetica Neue" w:eastAsia="Helvetica Neue" w:hAnsi="Helvetica Neue" w:cs="Helvetica Neue"/>
            <w:sz w:val="20"/>
            <w:szCs w:val="20"/>
          </w:rPr>
          <w:t>an industry-leading approac</w:t>
        </w:r>
        <w:r w:rsidRPr="00F06FDF">
          <w:rPr>
            <w:rStyle w:val="Hyperlink"/>
            <w:rFonts w:ascii="Helvetica Neue" w:eastAsia="Helvetica Neue" w:hAnsi="Helvetica Neue" w:cs="Helvetica Neue"/>
            <w:sz w:val="20"/>
            <w:szCs w:val="20"/>
          </w:rPr>
          <w:t>h</w:t>
        </w:r>
      </w:hyperlink>
      <w:r>
        <w:rPr>
          <w:rFonts w:ascii="Helvetica Neue" w:eastAsia="Helvetica Neue" w:hAnsi="Helvetica Neue" w:cs="Helvetica Neue"/>
          <w:sz w:val="20"/>
          <w:szCs w:val="20"/>
        </w:rPr>
        <w:t xml:space="preserve"> to review the accuracy of features that make Airbnb homes more accessible for our disability community. Hosts simply submit photos of their accessibility features, which are then manually reviewed by a specialized team of Airbnb agents. To date, Airbnb a</w:t>
      </w:r>
      <w:r>
        <w:rPr>
          <w:rFonts w:ascii="Helvetica Neue" w:eastAsia="Helvetica Neue" w:hAnsi="Helvetica Neue" w:cs="Helvetica Neue"/>
          <w:sz w:val="20"/>
          <w:szCs w:val="20"/>
        </w:rPr>
        <w:t xml:space="preserve">gents have reviewed and confirmed the accuracy of 100,000 accessibility features in 25,000 homes around the world. </w:t>
      </w:r>
    </w:p>
    <w:p w14:paraId="66386BCB" w14:textId="1D8C2629" w:rsidR="00AB5A2D" w:rsidRDefault="00AB5A2D">
      <w:pPr>
        <w:rPr>
          <w:rFonts w:ascii="Helvetica Neue" w:eastAsia="Helvetica Neue" w:hAnsi="Helvetica Neue" w:cs="Helvetica Neue"/>
          <w:sz w:val="20"/>
          <w:szCs w:val="20"/>
        </w:rPr>
      </w:pPr>
    </w:p>
    <w:p w14:paraId="24A0BD73" w14:textId="074F78E9" w:rsidR="00AB5A2D" w:rsidRDefault="00AB5A2D" w:rsidP="00AB5A2D">
      <w:pPr>
        <w:jc w:val="center"/>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0" distB="0" distL="0" distR="0" wp14:anchorId="0EDE3E24" wp14:editId="2E60C5E5">
            <wp:extent cx="1710941" cy="3454400"/>
            <wp:effectExtent l="0" t="0" r="3810" b="0"/>
            <wp:docPr id="5" name="Picture 5" descr="Graphical user interface of the Verified Wifi speed tool, from the Host point of view. Image shows the wifi speed of a listing to be 250 Mb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of the Verified Wifi speed tool, from the Host point of view. Image shows the wifi speed of a listing to be 250 Mbps.&#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5390" cy="3463382"/>
                    </a:xfrm>
                    <a:prstGeom prst="rect">
                      <a:avLst/>
                    </a:prstGeom>
                  </pic:spPr>
                </pic:pic>
              </a:graphicData>
            </a:graphic>
          </wp:inline>
        </w:drawing>
      </w:r>
    </w:p>
    <w:p w14:paraId="0000002C" w14:textId="77777777" w:rsidR="0003157C" w:rsidRDefault="0003157C">
      <w:pPr>
        <w:rPr>
          <w:rFonts w:ascii="Helvetica Neue" w:eastAsia="Helvetica Neue" w:hAnsi="Helvetica Neue" w:cs="Helvetica Neue"/>
          <w:sz w:val="20"/>
          <w:szCs w:val="20"/>
        </w:rPr>
      </w:pPr>
    </w:p>
    <w:p w14:paraId="0000002D" w14:textId="77777777" w:rsidR="0003157C" w:rsidRDefault="00A47987">
      <w:pP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 xml:space="preserve">Verified </w:t>
      </w:r>
      <w:proofErr w:type="spellStart"/>
      <w:r>
        <w:rPr>
          <w:rFonts w:ascii="Helvetica Neue" w:eastAsia="Helvetica Neue" w:hAnsi="Helvetica Neue" w:cs="Helvetica Neue"/>
          <w:b/>
          <w:sz w:val="20"/>
          <w:szCs w:val="20"/>
        </w:rPr>
        <w:t>Wifi</w:t>
      </w:r>
      <w:proofErr w:type="spellEnd"/>
    </w:p>
    <w:p w14:paraId="0000002E" w14:textId="466A2941" w:rsidR="0003157C" w:rsidRDefault="00A47987">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Fast and reliable </w:t>
      </w:r>
      <w:proofErr w:type="spellStart"/>
      <w:r>
        <w:rPr>
          <w:rFonts w:ascii="Helvetica Neue" w:eastAsia="Helvetica Neue" w:hAnsi="Helvetica Neue" w:cs="Helvetica Neue"/>
          <w:sz w:val="20"/>
          <w:szCs w:val="20"/>
        </w:rPr>
        <w:t>wifi</w:t>
      </w:r>
      <w:proofErr w:type="spellEnd"/>
      <w:r>
        <w:rPr>
          <w:rFonts w:ascii="Helvetica Neue" w:eastAsia="Helvetica Neue" w:hAnsi="Helvetica Neue" w:cs="Helvetica Neue"/>
          <w:sz w:val="20"/>
          <w:szCs w:val="20"/>
        </w:rPr>
        <w:t xml:space="preserve"> is more critical than ever before. In fact, this year guests on Airbnb have used the </w:t>
      </w:r>
      <w:proofErr w:type="spellStart"/>
      <w:r>
        <w:rPr>
          <w:rFonts w:ascii="Helvetica Neue" w:eastAsia="Helvetica Neue" w:hAnsi="Helvetica Neue" w:cs="Helvetica Neue"/>
          <w:sz w:val="20"/>
          <w:szCs w:val="20"/>
        </w:rPr>
        <w:t>wifi</w:t>
      </w:r>
      <w:proofErr w:type="spellEnd"/>
      <w:r>
        <w:rPr>
          <w:rFonts w:ascii="Helvetica Neue" w:eastAsia="Helvetica Neue" w:hAnsi="Helvetica Neue" w:cs="Helvetica Neue"/>
          <w:sz w:val="20"/>
          <w:szCs w:val="20"/>
        </w:rPr>
        <w:t xml:space="preserve"> filter more </w:t>
      </w:r>
      <w:r>
        <w:rPr>
          <w:rFonts w:ascii="Helvetica Neue" w:eastAsia="Helvetica Neue" w:hAnsi="Helvetica Neue" w:cs="Helvetica Neue"/>
          <w:sz w:val="20"/>
          <w:szCs w:val="20"/>
        </w:rPr>
        <w:t xml:space="preserve">than 288 million times. Hosts can test their listing’s internet connection from the Airbnb app and have their </w:t>
      </w:r>
      <w:proofErr w:type="spellStart"/>
      <w:r>
        <w:rPr>
          <w:rFonts w:ascii="Helvetica Neue" w:eastAsia="Helvetica Neue" w:hAnsi="Helvetica Neue" w:cs="Helvetica Neue"/>
          <w:sz w:val="20"/>
          <w:szCs w:val="20"/>
        </w:rPr>
        <w:t>wifi</w:t>
      </w:r>
      <w:proofErr w:type="spellEnd"/>
      <w:r>
        <w:rPr>
          <w:rFonts w:ascii="Helvetica Neue" w:eastAsia="Helvetica Neue" w:hAnsi="Helvetica Neue" w:cs="Helvetica Neue"/>
          <w:sz w:val="20"/>
          <w:szCs w:val="20"/>
        </w:rPr>
        <w:t xml:space="preserve"> speed verified. With this upgrade, you can be confident that you won’t miss a Zoom or a favorite streaming show from your Airbnb. </w:t>
      </w:r>
    </w:p>
    <w:p w14:paraId="71BD87D7" w14:textId="0F112C29" w:rsidR="00AB5A2D" w:rsidRDefault="00AB5A2D">
      <w:pPr>
        <w:rPr>
          <w:rFonts w:ascii="Helvetica Neue" w:eastAsia="Helvetica Neue" w:hAnsi="Helvetica Neue" w:cs="Helvetica Neue"/>
          <w:sz w:val="20"/>
          <w:szCs w:val="20"/>
        </w:rPr>
      </w:pPr>
    </w:p>
    <w:p w14:paraId="20D7C77C" w14:textId="764A35C9" w:rsidR="00AB5A2D" w:rsidRDefault="00AB5A2D" w:rsidP="00AB5A2D">
      <w:pPr>
        <w:jc w:val="center"/>
        <w:rPr>
          <w:rFonts w:ascii="Helvetica Neue" w:eastAsia="Helvetica Neue" w:hAnsi="Helvetica Neue" w:cs="Helvetica Neue"/>
          <w:b/>
          <w:sz w:val="20"/>
          <w:szCs w:val="20"/>
        </w:rPr>
      </w:pPr>
      <w:r>
        <w:rPr>
          <w:rFonts w:ascii="Helvetica Neue" w:eastAsia="Helvetica Neue" w:hAnsi="Helvetica Neue" w:cs="Helvetica Neue"/>
          <w:b/>
          <w:noProof/>
          <w:sz w:val="20"/>
          <w:szCs w:val="20"/>
        </w:rPr>
        <w:drawing>
          <wp:inline distT="0" distB="0" distL="0" distR="0" wp14:anchorId="17FE610D" wp14:editId="51143C55">
            <wp:extent cx="1803400" cy="3641076"/>
            <wp:effectExtent l="0" t="0" r="0" b="4445"/>
            <wp:docPr id="6" name="Picture 6" descr="Graphical interface of the I'm Flexible tool using the new unique stay filter, 'offbeat', which shows a screenshot of the Boot home on Airbnb in Nelson, New Zeala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interface of the I'm Flexible tool using the new unique stay filter, 'offbeat', which shows a screenshot of the Boot home on Airbnb in Nelson, New Zealand. &#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7478" cy="3649310"/>
                    </a:xfrm>
                    <a:prstGeom prst="rect">
                      <a:avLst/>
                    </a:prstGeom>
                  </pic:spPr>
                </pic:pic>
              </a:graphicData>
            </a:graphic>
          </wp:inline>
        </w:drawing>
      </w:r>
    </w:p>
    <w:p w14:paraId="0000002F" w14:textId="77777777" w:rsidR="0003157C" w:rsidRDefault="0003157C">
      <w:pPr>
        <w:rPr>
          <w:rFonts w:ascii="Helvetica Neue" w:eastAsia="Helvetica Neue" w:hAnsi="Helvetica Neue" w:cs="Helvetica Neue"/>
          <w:b/>
          <w:sz w:val="20"/>
          <w:szCs w:val="20"/>
        </w:rPr>
      </w:pPr>
    </w:p>
    <w:p w14:paraId="00000030" w14:textId="77777777" w:rsidR="0003157C" w:rsidRDefault="00A47987">
      <w:pPr>
        <w:rPr>
          <w:rFonts w:ascii="Helvetica Neue" w:eastAsia="Helvetica Neue" w:hAnsi="Helvetica Neue" w:cs="Helvetica Neue"/>
          <w:sz w:val="20"/>
          <w:szCs w:val="20"/>
        </w:rPr>
      </w:pPr>
      <w:r>
        <w:rPr>
          <w:rFonts w:ascii="Helvetica Neue" w:eastAsia="Helvetica Neue" w:hAnsi="Helvetica Neue" w:cs="Helvetica Neue"/>
          <w:b/>
          <w:sz w:val="20"/>
          <w:szCs w:val="20"/>
        </w:rPr>
        <w:t>I’m (even</w:t>
      </w:r>
      <w:r>
        <w:rPr>
          <w:rFonts w:ascii="Helvetica Neue" w:eastAsia="Helvetica Neue" w:hAnsi="Helvetica Neue" w:cs="Helvetica Neue"/>
          <w:b/>
          <w:sz w:val="20"/>
          <w:szCs w:val="20"/>
        </w:rPr>
        <w:t xml:space="preserve"> more) Flexible</w:t>
      </w:r>
    </w:p>
    <w:p w14:paraId="00000031" w14:textId="671A68EA" w:rsidR="0003157C" w:rsidRDefault="00A47987">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Earlier this year, we introduced I’m Flexible, a whole new way to search on Airbnb when you are flexible about where or when you are traveling. Since then, guests have used I’m Flexible more than 500 million times. Due to the popularity of </w:t>
      </w:r>
      <w:r>
        <w:rPr>
          <w:rFonts w:ascii="Helvetica Neue" w:eastAsia="Helvetica Neue" w:hAnsi="Helvetica Neue" w:cs="Helvetica Neue"/>
          <w:sz w:val="20"/>
          <w:szCs w:val="20"/>
        </w:rPr>
        <w:t>this feature, today we are making it even more flexible by expanding the date range you can search to 12 months out (from six). We are also expanding I’m Flexible to include four new categories of unique stays: off the grid, ski-in/ski-out, luxe, and offbe</w:t>
      </w:r>
      <w:r>
        <w:rPr>
          <w:rFonts w:ascii="Helvetica Neue" w:eastAsia="Helvetica Neue" w:hAnsi="Helvetica Neue" w:cs="Helvetica Neue"/>
          <w:sz w:val="20"/>
          <w:szCs w:val="20"/>
        </w:rPr>
        <w:t xml:space="preserve">at homes. </w:t>
      </w:r>
    </w:p>
    <w:p w14:paraId="7B37BD8F" w14:textId="24700E03" w:rsidR="00AB5A2D" w:rsidRDefault="00AB5A2D">
      <w:pPr>
        <w:rPr>
          <w:rFonts w:ascii="Helvetica Neue" w:eastAsia="Helvetica Neue" w:hAnsi="Helvetica Neue" w:cs="Helvetica Neue"/>
          <w:sz w:val="20"/>
          <w:szCs w:val="20"/>
        </w:rPr>
      </w:pPr>
    </w:p>
    <w:p w14:paraId="79D654B0" w14:textId="77777777" w:rsidR="00AB5A2D" w:rsidRDefault="00AB5A2D">
      <w:pPr>
        <w:rPr>
          <w:rFonts w:ascii="Helvetica Neue" w:eastAsia="Helvetica Neue" w:hAnsi="Helvetica Neue" w:cs="Helvetica Neue"/>
          <w:sz w:val="20"/>
          <w:szCs w:val="20"/>
        </w:rPr>
      </w:pPr>
    </w:p>
    <w:p w14:paraId="00000032" w14:textId="1388FCE5" w:rsidR="0003157C" w:rsidRDefault="00AB5A2D" w:rsidP="00AB5A2D">
      <w:pPr>
        <w:jc w:val="center"/>
        <w:rPr>
          <w:rFonts w:ascii="Helvetica Neue" w:eastAsia="Helvetica Neue" w:hAnsi="Helvetica Neue" w:cs="Helvetica Neue"/>
          <w:sz w:val="20"/>
          <w:szCs w:val="20"/>
        </w:rPr>
      </w:pPr>
      <w:r>
        <w:rPr>
          <w:rFonts w:ascii="Helvetica Neue" w:eastAsia="Helvetica Neue" w:hAnsi="Helvetica Neue" w:cs="Helvetica Neue"/>
          <w:noProof/>
          <w:sz w:val="20"/>
          <w:szCs w:val="20"/>
        </w:rPr>
        <w:lastRenderedPageBreak/>
        <w:drawing>
          <wp:inline distT="0" distB="0" distL="0" distR="0" wp14:anchorId="095AAB32" wp14:editId="30324659">
            <wp:extent cx="1536700" cy="3102607"/>
            <wp:effectExtent l="0" t="0" r="0" b="0"/>
            <wp:docPr id="7" name="Picture 7" descr="Graphical user interface of the Smarter Trips Tab, showing check-in details including address, check-in time and stay dates for a listing in Topanga, Califo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of the Smarter Trips Tab, showing check-in details including address, check-in time and stay dates for a listing in Topanga, California.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0146" cy="3109565"/>
                    </a:xfrm>
                    <a:prstGeom prst="rect">
                      <a:avLst/>
                    </a:prstGeom>
                  </pic:spPr>
                </pic:pic>
              </a:graphicData>
            </a:graphic>
          </wp:inline>
        </w:drawing>
      </w:r>
    </w:p>
    <w:p w14:paraId="00000033" w14:textId="77777777" w:rsidR="0003157C" w:rsidRDefault="00A47987">
      <w:pPr>
        <w:rPr>
          <w:rFonts w:ascii="Helvetica Neue" w:eastAsia="Helvetica Neue" w:hAnsi="Helvetica Neue" w:cs="Helvetica Neue"/>
          <w:b/>
          <w:sz w:val="20"/>
          <w:szCs w:val="20"/>
        </w:rPr>
      </w:pPr>
      <w:r>
        <w:rPr>
          <w:rFonts w:ascii="Helvetica Neue" w:eastAsia="Helvetica Neue" w:hAnsi="Helvetica Neue" w:cs="Helvetica Neue"/>
          <w:b/>
          <w:sz w:val="20"/>
          <w:szCs w:val="20"/>
        </w:rPr>
        <w:t>Smarter Trips Tab</w:t>
      </w:r>
    </w:p>
    <w:p w14:paraId="00000034" w14:textId="77777777" w:rsidR="0003157C" w:rsidRDefault="00A47987">
      <w:pPr>
        <w:rPr>
          <w:rFonts w:ascii="Helvetica Neue" w:eastAsia="Helvetica Neue" w:hAnsi="Helvetica Neue" w:cs="Helvetica Neue"/>
          <w:sz w:val="20"/>
          <w:szCs w:val="20"/>
        </w:rPr>
      </w:pPr>
      <w:r>
        <w:rPr>
          <w:rFonts w:ascii="Helvetica Neue" w:eastAsia="Helvetica Neue" w:hAnsi="Helvetica Neue" w:cs="Helvetica Neue"/>
          <w:sz w:val="20"/>
          <w:szCs w:val="20"/>
        </w:rPr>
        <w:t>We’ve redesigned the Trips tab to house all your must-have travel info in one convenient place. The smarter, more intuitive tab now features a handy countdown to your arrival, check-in details, current and upcoming reservation</w:t>
      </w:r>
      <w:r>
        <w:rPr>
          <w:rFonts w:ascii="Helvetica Neue" w:eastAsia="Helvetica Neue" w:hAnsi="Helvetica Neue" w:cs="Helvetica Neue"/>
          <w:sz w:val="20"/>
          <w:szCs w:val="20"/>
        </w:rPr>
        <w:t>s, and personalized Experiences suggestions. Spend less time planning, and more time enjoying the destination.</w:t>
      </w:r>
    </w:p>
    <w:p w14:paraId="00000035" w14:textId="77777777" w:rsidR="0003157C" w:rsidRDefault="0003157C">
      <w:pPr>
        <w:rPr>
          <w:rFonts w:ascii="Helvetica Neue" w:eastAsia="Helvetica Neue" w:hAnsi="Helvetica Neue" w:cs="Helvetica Neue"/>
          <w:sz w:val="20"/>
          <w:szCs w:val="20"/>
        </w:rPr>
      </w:pPr>
    </w:p>
    <w:p w14:paraId="3D87D762" w14:textId="644D3D03" w:rsidR="00AB5A2D" w:rsidRDefault="00AB5A2D" w:rsidP="00AB5A2D">
      <w:pPr>
        <w:jc w:val="center"/>
        <w:rPr>
          <w:rFonts w:ascii="Helvetica Neue" w:eastAsia="Helvetica Neue" w:hAnsi="Helvetica Neue" w:cs="Helvetica Neue"/>
          <w:b/>
          <w:sz w:val="20"/>
          <w:szCs w:val="20"/>
        </w:rPr>
      </w:pPr>
      <w:r>
        <w:rPr>
          <w:rFonts w:ascii="Helvetica Neue" w:eastAsia="Helvetica Neue" w:hAnsi="Helvetica Neue" w:cs="Helvetica Neue"/>
          <w:b/>
          <w:noProof/>
          <w:sz w:val="20"/>
          <w:szCs w:val="20"/>
        </w:rPr>
        <w:drawing>
          <wp:inline distT="0" distB="0" distL="0" distR="0" wp14:anchorId="022A8F8F" wp14:editId="0F967DC6">
            <wp:extent cx="1471912" cy="2971800"/>
            <wp:effectExtent l="0" t="0" r="1905" b="0"/>
            <wp:docPr id="8" name="Picture 8" descr="Graphical user interface of the Ask a Superhost Expansion feature. Screen shows the prompt to speak to a Superhost, with a photo of a Host, and then text reading, &quot;Questions about hosting? Just ask Steven, a Superhost in Anglet. They'll be your guide in all things hos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of the Ask a Superhost Expansion feature. Screen shows the prompt to speak to a Superhost, with a photo of a Host, and then text reading, &quot;Questions about hosting? Just ask Steven, a Superhost in Anglet. They'll be your guide in all things hosting.&quo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3031" cy="2994249"/>
                    </a:xfrm>
                    <a:prstGeom prst="rect">
                      <a:avLst/>
                    </a:prstGeom>
                  </pic:spPr>
                </pic:pic>
              </a:graphicData>
            </a:graphic>
          </wp:inline>
        </w:drawing>
      </w:r>
    </w:p>
    <w:p w14:paraId="00000036" w14:textId="0C58963A" w:rsidR="0003157C" w:rsidRDefault="00A47987">
      <w:pPr>
        <w:rPr>
          <w:rFonts w:ascii="Helvetica Neue" w:eastAsia="Helvetica Neue" w:hAnsi="Helvetica Neue" w:cs="Helvetica Neue"/>
          <w:sz w:val="20"/>
          <w:szCs w:val="20"/>
          <w:highlight w:val="white"/>
        </w:rPr>
      </w:pPr>
      <w:r>
        <w:rPr>
          <w:rFonts w:ascii="Helvetica Neue" w:eastAsia="Helvetica Neue" w:hAnsi="Helvetica Neue" w:cs="Helvetica Neue"/>
          <w:b/>
          <w:sz w:val="20"/>
          <w:szCs w:val="20"/>
        </w:rPr>
        <w:t xml:space="preserve">Ask a </w:t>
      </w:r>
      <w:proofErr w:type="spellStart"/>
      <w:r>
        <w:rPr>
          <w:rFonts w:ascii="Helvetica Neue" w:eastAsia="Helvetica Neue" w:hAnsi="Helvetica Neue" w:cs="Helvetica Neue"/>
          <w:b/>
          <w:sz w:val="20"/>
          <w:szCs w:val="20"/>
        </w:rPr>
        <w:t>Superhost</w:t>
      </w:r>
      <w:proofErr w:type="spellEnd"/>
      <w:r>
        <w:rPr>
          <w:rFonts w:ascii="Helvetica Neue" w:eastAsia="Helvetica Neue" w:hAnsi="Helvetica Neue" w:cs="Helvetica Neue"/>
          <w:b/>
          <w:sz w:val="20"/>
          <w:szCs w:val="20"/>
        </w:rPr>
        <w:t xml:space="preserve"> Expansion</w:t>
      </w:r>
    </w:p>
    <w:p w14:paraId="00000037" w14:textId="77777777" w:rsidR="0003157C" w:rsidRDefault="00A47987">
      <w:pP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 xml:space="preserve">Ask a </w:t>
      </w:r>
      <w:proofErr w:type="spellStart"/>
      <w:r>
        <w:rPr>
          <w:rFonts w:ascii="Helvetica Neue" w:eastAsia="Helvetica Neue" w:hAnsi="Helvetica Neue" w:cs="Helvetica Neue"/>
          <w:sz w:val="20"/>
          <w:szCs w:val="20"/>
          <w:highlight w:val="white"/>
        </w:rPr>
        <w:t>Superhost</w:t>
      </w:r>
      <w:proofErr w:type="spellEnd"/>
      <w:r>
        <w:rPr>
          <w:rFonts w:ascii="Helvetica Neue" w:eastAsia="Helvetica Neue" w:hAnsi="Helvetica Neue" w:cs="Helvetica Neue"/>
          <w:sz w:val="20"/>
          <w:szCs w:val="20"/>
          <w:highlight w:val="white"/>
        </w:rPr>
        <w:t xml:space="preserve"> matches anyone interested in hosting with one of our most experienced Hosts for one-on-one advice. </w:t>
      </w:r>
      <w:r>
        <w:rPr>
          <w:rFonts w:ascii="Helvetica Neue" w:eastAsia="Helvetica Neue" w:hAnsi="Helvetica Neue" w:cs="Helvetica Neue"/>
          <w:sz w:val="20"/>
          <w:szCs w:val="20"/>
          <w:highlight w:val="white"/>
        </w:rPr>
        <w:t xml:space="preserve">Since launch, more than 60,000 prospective Hosts have used Ask a </w:t>
      </w:r>
      <w:proofErr w:type="spellStart"/>
      <w:r>
        <w:rPr>
          <w:rFonts w:ascii="Helvetica Neue" w:eastAsia="Helvetica Neue" w:hAnsi="Helvetica Neue" w:cs="Helvetica Neue"/>
          <w:sz w:val="20"/>
          <w:szCs w:val="20"/>
          <w:highlight w:val="white"/>
        </w:rPr>
        <w:t>Superhost</w:t>
      </w:r>
      <w:proofErr w:type="spellEnd"/>
      <w:r>
        <w:rPr>
          <w:rFonts w:ascii="Helvetica Neue" w:eastAsia="Helvetica Neue" w:hAnsi="Helvetica Neue" w:cs="Helvetica Neue"/>
          <w:sz w:val="20"/>
          <w:szCs w:val="20"/>
          <w:highlight w:val="white"/>
        </w:rPr>
        <w:t xml:space="preserve">. Today, we’re expanding Ask a </w:t>
      </w:r>
      <w:proofErr w:type="spellStart"/>
      <w:r>
        <w:rPr>
          <w:rFonts w:ascii="Helvetica Neue" w:eastAsia="Helvetica Neue" w:hAnsi="Helvetica Neue" w:cs="Helvetica Neue"/>
          <w:sz w:val="20"/>
          <w:szCs w:val="20"/>
          <w:highlight w:val="white"/>
        </w:rPr>
        <w:t>Superhost</w:t>
      </w:r>
      <w:proofErr w:type="spellEnd"/>
      <w:r>
        <w:rPr>
          <w:rFonts w:ascii="Helvetica Neue" w:eastAsia="Helvetica Neue" w:hAnsi="Helvetica Neue" w:cs="Helvetica Neue"/>
          <w:sz w:val="20"/>
          <w:szCs w:val="20"/>
          <w:highlight w:val="white"/>
        </w:rPr>
        <w:t xml:space="preserve"> to over 30 languages in 196 countries. Prospective Hosts can now be paired with </w:t>
      </w:r>
      <w:proofErr w:type="spellStart"/>
      <w:r>
        <w:rPr>
          <w:rFonts w:ascii="Helvetica Neue" w:eastAsia="Helvetica Neue" w:hAnsi="Helvetica Neue" w:cs="Helvetica Neue"/>
          <w:sz w:val="20"/>
          <w:szCs w:val="20"/>
          <w:highlight w:val="white"/>
        </w:rPr>
        <w:t>Superhosts</w:t>
      </w:r>
      <w:proofErr w:type="spellEnd"/>
      <w:r>
        <w:rPr>
          <w:rFonts w:ascii="Helvetica Neue" w:eastAsia="Helvetica Neue" w:hAnsi="Helvetica Neue" w:cs="Helvetica Neue"/>
          <w:sz w:val="20"/>
          <w:szCs w:val="20"/>
          <w:highlight w:val="white"/>
        </w:rPr>
        <w:t xml:space="preserve"> based on their location, language, and listing. As</w:t>
      </w:r>
      <w:r>
        <w:rPr>
          <w:rFonts w:ascii="Helvetica Neue" w:eastAsia="Helvetica Neue" w:hAnsi="Helvetica Neue" w:cs="Helvetica Neue"/>
          <w:sz w:val="20"/>
          <w:szCs w:val="20"/>
          <w:highlight w:val="white"/>
        </w:rPr>
        <w:t xml:space="preserve"> an added benefit, </w:t>
      </w:r>
      <w:proofErr w:type="spellStart"/>
      <w:r>
        <w:rPr>
          <w:rFonts w:ascii="Helvetica Neue" w:eastAsia="Helvetica Neue" w:hAnsi="Helvetica Neue" w:cs="Helvetica Neue"/>
          <w:sz w:val="20"/>
          <w:szCs w:val="20"/>
          <w:highlight w:val="white"/>
        </w:rPr>
        <w:t>Superhosts</w:t>
      </w:r>
      <w:proofErr w:type="spellEnd"/>
      <w:r>
        <w:rPr>
          <w:rFonts w:ascii="Helvetica Neue" w:eastAsia="Helvetica Neue" w:hAnsi="Helvetica Neue" w:cs="Helvetica Neue"/>
          <w:sz w:val="20"/>
          <w:szCs w:val="20"/>
          <w:highlight w:val="white"/>
        </w:rPr>
        <w:t xml:space="preserve"> can provide tips for completing a listing page and are there for you through your first booking. </w:t>
      </w:r>
    </w:p>
    <w:p w14:paraId="00000038" w14:textId="77777777" w:rsidR="0003157C" w:rsidRDefault="0003157C">
      <w:pPr>
        <w:rPr>
          <w:rFonts w:ascii="Helvetica Neue" w:eastAsia="Helvetica Neue" w:hAnsi="Helvetica Neue" w:cs="Helvetica Neue"/>
          <w:sz w:val="20"/>
          <w:szCs w:val="20"/>
          <w:highlight w:val="white"/>
        </w:rPr>
      </w:pPr>
    </w:p>
    <w:p w14:paraId="00000039" w14:textId="77777777" w:rsidR="0003157C" w:rsidRDefault="00A47987">
      <w:pPr>
        <w:rPr>
          <w:rFonts w:ascii="Helvetica Neue" w:eastAsia="Helvetica Neue" w:hAnsi="Helvetica Neue" w:cs="Helvetica Neue"/>
          <w:sz w:val="20"/>
          <w:szCs w:val="20"/>
          <w:highlight w:val="white"/>
        </w:rPr>
      </w:pPr>
      <w:proofErr w:type="spellStart"/>
      <w:r>
        <w:rPr>
          <w:rFonts w:ascii="Helvetica Neue" w:eastAsia="Helvetica Neue" w:hAnsi="Helvetica Neue" w:cs="Helvetica Neue"/>
          <w:sz w:val="20"/>
          <w:szCs w:val="20"/>
          <w:highlight w:val="white"/>
        </w:rPr>
        <w:t>AirCover</w:t>
      </w:r>
      <w:proofErr w:type="spellEnd"/>
      <w:r>
        <w:rPr>
          <w:rFonts w:ascii="Helvetica Neue" w:eastAsia="Helvetica Neue" w:hAnsi="Helvetica Neue" w:cs="Helvetica Neue"/>
          <w:sz w:val="20"/>
          <w:szCs w:val="20"/>
          <w:highlight w:val="white"/>
        </w:rPr>
        <w:t xml:space="preserve">, Accessibility Review, Verified </w:t>
      </w:r>
      <w:proofErr w:type="spellStart"/>
      <w:r>
        <w:rPr>
          <w:rFonts w:ascii="Helvetica Neue" w:eastAsia="Helvetica Neue" w:hAnsi="Helvetica Neue" w:cs="Helvetica Neue"/>
          <w:sz w:val="20"/>
          <w:szCs w:val="20"/>
          <w:highlight w:val="white"/>
        </w:rPr>
        <w:t>Wifi</w:t>
      </w:r>
      <w:proofErr w:type="spellEnd"/>
      <w:r>
        <w:rPr>
          <w:rFonts w:ascii="Helvetica Neue" w:eastAsia="Helvetica Neue" w:hAnsi="Helvetica Neue" w:cs="Helvetica Neue"/>
          <w:sz w:val="20"/>
          <w:szCs w:val="20"/>
          <w:highlight w:val="white"/>
        </w:rPr>
        <w:t xml:space="preserve">, I’m (even more) Flexible, and Ask a </w:t>
      </w:r>
      <w:proofErr w:type="spellStart"/>
      <w:r>
        <w:rPr>
          <w:rFonts w:ascii="Helvetica Neue" w:eastAsia="Helvetica Neue" w:hAnsi="Helvetica Neue" w:cs="Helvetica Neue"/>
          <w:sz w:val="20"/>
          <w:szCs w:val="20"/>
          <w:highlight w:val="white"/>
        </w:rPr>
        <w:t>Superhost</w:t>
      </w:r>
      <w:proofErr w:type="spellEnd"/>
      <w:r>
        <w:rPr>
          <w:rFonts w:ascii="Helvetica Neue" w:eastAsia="Helvetica Neue" w:hAnsi="Helvetica Neue" w:cs="Helvetica Neue"/>
          <w:sz w:val="20"/>
          <w:szCs w:val="20"/>
          <w:highlight w:val="white"/>
        </w:rPr>
        <w:t xml:space="preserve"> Expansion are all available to everyone today. Translation Engine and Smarter Trips Tab will launch before the end of this year. </w:t>
      </w:r>
    </w:p>
    <w:p w14:paraId="0000003A" w14:textId="77777777" w:rsidR="0003157C" w:rsidRDefault="0003157C">
      <w:pPr>
        <w:rPr>
          <w:rFonts w:ascii="Helvetica Neue" w:eastAsia="Helvetica Neue" w:hAnsi="Helvetica Neue" w:cs="Helvetica Neue"/>
          <w:sz w:val="20"/>
          <w:szCs w:val="20"/>
          <w:highlight w:val="white"/>
        </w:rPr>
      </w:pPr>
    </w:p>
    <w:p w14:paraId="0000003B" w14:textId="77777777" w:rsidR="0003157C" w:rsidRDefault="0003157C">
      <w:pPr>
        <w:rPr>
          <w:rFonts w:ascii="Helvetica Neue" w:eastAsia="Helvetica Neue" w:hAnsi="Helvetica Neue" w:cs="Helvetica Neue"/>
          <w:sz w:val="20"/>
          <w:szCs w:val="20"/>
          <w:highlight w:val="white"/>
        </w:rPr>
      </w:pPr>
    </w:p>
    <w:sectPr w:rsidR="0003157C">
      <w:head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29860" w14:textId="77777777" w:rsidR="00A47987" w:rsidRDefault="00A47987">
      <w:pPr>
        <w:spacing w:line="240" w:lineRule="auto"/>
      </w:pPr>
      <w:r>
        <w:separator/>
      </w:r>
    </w:p>
  </w:endnote>
  <w:endnote w:type="continuationSeparator" w:id="0">
    <w:p w14:paraId="28343F0D" w14:textId="77777777" w:rsidR="00A47987" w:rsidRDefault="00A479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A4D16" w14:textId="77777777" w:rsidR="00A47987" w:rsidRDefault="00A47987">
      <w:pPr>
        <w:spacing w:line="240" w:lineRule="auto"/>
      </w:pPr>
      <w:r>
        <w:separator/>
      </w:r>
    </w:p>
  </w:footnote>
  <w:footnote w:type="continuationSeparator" w:id="0">
    <w:p w14:paraId="5A5A63B6" w14:textId="77777777" w:rsidR="00A47987" w:rsidRDefault="00A479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C" w14:textId="7FFFEF16" w:rsidR="0003157C" w:rsidRDefault="0003157C">
    <w:pPr>
      <w:jc w:val="center"/>
      <w:rPr>
        <w:rFonts w:ascii="Helvetica Neue" w:eastAsia="Helvetica Neue" w:hAnsi="Helvetica Neue" w:cs="Helvetica Neue"/>
        <w:color w:val="B7B7B7"/>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A6F32"/>
    <w:multiLevelType w:val="multilevel"/>
    <w:tmpl w:val="21AC1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E103AA"/>
    <w:multiLevelType w:val="multilevel"/>
    <w:tmpl w:val="6F744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57C"/>
    <w:rsid w:val="0003157C"/>
    <w:rsid w:val="0032009A"/>
    <w:rsid w:val="0052312E"/>
    <w:rsid w:val="00903530"/>
    <w:rsid w:val="00A47987"/>
    <w:rsid w:val="00AB5A2D"/>
    <w:rsid w:val="00F06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964067"/>
  <w15:docId w15:val="{C1513B9E-764F-6A47-88D0-DE8B8C4E3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06FDF"/>
    <w:pPr>
      <w:tabs>
        <w:tab w:val="center" w:pos="4680"/>
        <w:tab w:val="right" w:pos="9360"/>
      </w:tabs>
      <w:spacing w:line="240" w:lineRule="auto"/>
    </w:pPr>
  </w:style>
  <w:style w:type="character" w:customStyle="1" w:styleId="HeaderChar">
    <w:name w:val="Header Char"/>
    <w:basedOn w:val="DefaultParagraphFont"/>
    <w:link w:val="Header"/>
    <w:uiPriority w:val="99"/>
    <w:rsid w:val="00F06FDF"/>
  </w:style>
  <w:style w:type="paragraph" w:styleId="Footer">
    <w:name w:val="footer"/>
    <w:basedOn w:val="Normal"/>
    <w:link w:val="FooterChar"/>
    <w:uiPriority w:val="99"/>
    <w:unhideWhenUsed/>
    <w:rsid w:val="00F06FDF"/>
    <w:pPr>
      <w:tabs>
        <w:tab w:val="center" w:pos="4680"/>
        <w:tab w:val="right" w:pos="9360"/>
      </w:tabs>
      <w:spacing w:line="240" w:lineRule="auto"/>
    </w:pPr>
  </w:style>
  <w:style w:type="character" w:customStyle="1" w:styleId="FooterChar">
    <w:name w:val="Footer Char"/>
    <w:basedOn w:val="DefaultParagraphFont"/>
    <w:link w:val="Footer"/>
    <w:uiPriority w:val="99"/>
    <w:rsid w:val="00F06FDF"/>
  </w:style>
  <w:style w:type="character" w:styleId="Hyperlink">
    <w:name w:val="Hyperlink"/>
    <w:basedOn w:val="DefaultParagraphFont"/>
    <w:uiPriority w:val="99"/>
    <w:unhideWhenUsed/>
    <w:rsid w:val="00F06FDF"/>
    <w:rPr>
      <w:color w:val="0000FF" w:themeColor="hyperlink"/>
      <w:u w:val="single"/>
    </w:rPr>
  </w:style>
  <w:style w:type="character" w:styleId="UnresolvedMention">
    <w:name w:val="Unresolved Mention"/>
    <w:basedOn w:val="DefaultParagraphFont"/>
    <w:uiPriority w:val="99"/>
    <w:semiHidden/>
    <w:unhideWhenUsed/>
    <w:rsid w:val="00F06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airbnb.com/2021-winter"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irbnb.com/aircover"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youtu.be/HCjWjmOhQms" TargetMode="External"/><Relationship Id="rId14" Type="http://schemas.openxmlformats.org/officeDocument/2006/relationships/hyperlink" Target="http://airbnb.com/accessi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1019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2021-11-08T23:52:00Z</dcterms:created>
  <dcterms:modified xsi:type="dcterms:W3CDTF">2021-11-09T02:07:00Z</dcterms:modified>
</cp:coreProperties>
</file>